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D0E7" w14:textId="76A7AB5F" w:rsidR="00DB6605" w:rsidRPr="005B4EDE" w:rsidRDefault="00DB6605" w:rsidP="00E94271">
      <w:pPr>
        <w:rPr>
          <w:sz w:val="20"/>
          <w:szCs w:val="20"/>
        </w:rPr>
      </w:pPr>
      <w:r w:rsidRPr="005B4EDE">
        <w:rPr>
          <w:sz w:val="20"/>
          <w:szCs w:val="20"/>
        </w:rPr>
        <w:fldChar w:fldCharType="begin"/>
      </w:r>
      <w:r w:rsidRPr="005B4EDE">
        <w:rPr>
          <w:sz w:val="20"/>
          <w:szCs w:val="20"/>
        </w:rPr>
        <w:instrText xml:space="preserve"> DATE \@ "d MMMM yyyy" </w:instrText>
      </w:r>
      <w:r w:rsidRPr="005B4EDE">
        <w:rPr>
          <w:sz w:val="20"/>
          <w:szCs w:val="20"/>
        </w:rPr>
        <w:fldChar w:fldCharType="separate"/>
      </w:r>
      <w:r w:rsidR="00BD5B6B">
        <w:rPr>
          <w:noProof/>
          <w:sz w:val="20"/>
          <w:szCs w:val="20"/>
        </w:rPr>
        <w:t>27 January 2026</w:t>
      </w:r>
      <w:r w:rsidRPr="005B4EDE">
        <w:rPr>
          <w:sz w:val="20"/>
          <w:szCs w:val="20"/>
        </w:rPr>
        <w:fldChar w:fldCharType="end"/>
      </w:r>
    </w:p>
    <w:p w14:paraId="2C2C0D4E" w14:textId="77777777" w:rsidR="00DB6605" w:rsidRPr="005B4EDE" w:rsidRDefault="00DB6605" w:rsidP="00E94271">
      <w:pPr>
        <w:rPr>
          <w:sz w:val="20"/>
          <w:szCs w:val="20"/>
        </w:rPr>
      </w:pPr>
    </w:p>
    <w:p w14:paraId="31072594" w14:textId="77777777" w:rsidR="00DB6605" w:rsidRPr="005B4EDE" w:rsidRDefault="00DB6605" w:rsidP="00E94271">
      <w:pPr>
        <w:rPr>
          <w:sz w:val="20"/>
          <w:szCs w:val="20"/>
        </w:rPr>
      </w:pPr>
    </w:p>
    <w:p w14:paraId="3F4A48DB" w14:textId="77777777" w:rsidR="00F1766D" w:rsidRDefault="00F1766D" w:rsidP="00E94271">
      <w:pPr>
        <w:rPr>
          <w:sz w:val="20"/>
          <w:szCs w:val="20"/>
        </w:rPr>
      </w:pPr>
      <w:bookmarkStart w:id="0" w:name="_Hlk166509224"/>
      <w:r>
        <w:rPr>
          <w:sz w:val="20"/>
          <w:szCs w:val="20"/>
        </w:rPr>
        <w:t>[Title First Name Surname]</w:t>
      </w:r>
    </w:p>
    <w:p w14:paraId="1EE0C8E9" w14:textId="77777777" w:rsidR="00F1766D" w:rsidRDefault="00F1766D" w:rsidP="00E94271">
      <w:pPr>
        <w:rPr>
          <w:sz w:val="20"/>
          <w:szCs w:val="20"/>
        </w:rPr>
      </w:pPr>
      <w:r>
        <w:rPr>
          <w:sz w:val="20"/>
          <w:szCs w:val="20"/>
        </w:rPr>
        <w:t>[Position]</w:t>
      </w:r>
    </w:p>
    <w:p w14:paraId="232B6A12" w14:textId="6C3ED247" w:rsidR="00F1766D" w:rsidRDefault="00F1766D" w:rsidP="00F1766D">
      <w:pPr>
        <w:rPr>
          <w:sz w:val="20"/>
          <w:szCs w:val="20"/>
        </w:rPr>
      </w:pPr>
      <w:r>
        <w:rPr>
          <w:sz w:val="20"/>
          <w:szCs w:val="20"/>
        </w:rPr>
        <w:t>[Address]</w:t>
      </w:r>
    </w:p>
    <w:p w14:paraId="4BFB32F0" w14:textId="254BA5E6" w:rsidR="006C6B7F" w:rsidRDefault="00F1766D" w:rsidP="00E94271">
      <w:pPr>
        <w:rPr>
          <w:sz w:val="20"/>
          <w:szCs w:val="20"/>
        </w:rPr>
      </w:pPr>
      <w:r>
        <w:rPr>
          <w:sz w:val="20"/>
          <w:szCs w:val="20"/>
        </w:rPr>
        <w:t xml:space="preserve">[Suburb State Postcode] </w:t>
      </w:r>
    </w:p>
    <w:p w14:paraId="5B23F389" w14:textId="464A5950" w:rsidR="00DB6605" w:rsidRPr="005B4EDE" w:rsidRDefault="00474DD7" w:rsidP="00E94271">
      <w:pPr>
        <w:rPr>
          <w:sz w:val="20"/>
          <w:szCs w:val="20"/>
        </w:rPr>
      </w:pPr>
      <w:r w:rsidRPr="005B4EDE">
        <w:rPr>
          <w:sz w:val="20"/>
          <w:szCs w:val="20"/>
        </w:rPr>
        <w:t xml:space="preserve">Email: </w:t>
      </w:r>
      <w:r w:rsidR="00F1766D">
        <w:rPr>
          <w:sz w:val="20"/>
          <w:szCs w:val="20"/>
        </w:rPr>
        <w:t>[Email address]</w:t>
      </w:r>
    </w:p>
    <w:bookmarkEnd w:id="0"/>
    <w:p w14:paraId="52C3C967" w14:textId="77777777" w:rsidR="00DB6605" w:rsidRPr="005B4EDE" w:rsidRDefault="00DB6605" w:rsidP="00E94271">
      <w:pPr>
        <w:rPr>
          <w:sz w:val="20"/>
          <w:szCs w:val="20"/>
        </w:rPr>
      </w:pPr>
    </w:p>
    <w:p w14:paraId="3C124B09" w14:textId="77777777" w:rsidR="00DB6605" w:rsidRPr="005B4EDE" w:rsidRDefault="00DB6605" w:rsidP="00E94271">
      <w:pPr>
        <w:rPr>
          <w:sz w:val="20"/>
          <w:szCs w:val="20"/>
        </w:rPr>
      </w:pPr>
    </w:p>
    <w:p w14:paraId="24D57136" w14:textId="5B1634AA" w:rsidR="00DB6605" w:rsidRPr="005B4EDE" w:rsidRDefault="00DB6605" w:rsidP="005B4EDE">
      <w:pPr>
        <w:spacing w:line="276" w:lineRule="auto"/>
        <w:rPr>
          <w:sz w:val="20"/>
          <w:szCs w:val="20"/>
        </w:rPr>
      </w:pPr>
      <w:r w:rsidRPr="005B4EDE">
        <w:rPr>
          <w:sz w:val="20"/>
          <w:szCs w:val="20"/>
        </w:rPr>
        <w:t>Dear</w:t>
      </w:r>
      <w:r w:rsidR="00F1766D">
        <w:rPr>
          <w:sz w:val="20"/>
          <w:szCs w:val="20"/>
        </w:rPr>
        <w:t xml:space="preserve"> [Salutation]</w:t>
      </w:r>
      <w:r w:rsidR="00474DD7" w:rsidRPr="005B4EDE">
        <w:rPr>
          <w:sz w:val="20"/>
          <w:szCs w:val="20"/>
        </w:rPr>
        <w:t>,</w:t>
      </w:r>
      <w:r w:rsidRPr="005B4EDE">
        <w:rPr>
          <w:sz w:val="20"/>
          <w:szCs w:val="20"/>
        </w:rPr>
        <w:t xml:space="preserve"> </w:t>
      </w:r>
    </w:p>
    <w:p w14:paraId="2B64EF66" w14:textId="77777777" w:rsidR="00DB6605" w:rsidRPr="005B4EDE" w:rsidRDefault="00DB6605" w:rsidP="005B4EDE">
      <w:pPr>
        <w:spacing w:line="276" w:lineRule="auto"/>
        <w:rPr>
          <w:sz w:val="20"/>
          <w:szCs w:val="20"/>
        </w:rPr>
      </w:pPr>
    </w:p>
    <w:p w14:paraId="5A40DA2B" w14:textId="3F44B74D" w:rsidR="00DB6605" w:rsidRPr="005B4EDE" w:rsidRDefault="00DB6605" w:rsidP="005B4EDE">
      <w:pPr>
        <w:spacing w:line="276" w:lineRule="auto"/>
        <w:rPr>
          <w:sz w:val="20"/>
          <w:szCs w:val="20"/>
        </w:rPr>
      </w:pPr>
      <w:r w:rsidRPr="005B4EDE">
        <w:rPr>
          <w:sz w:val="20"/>
          <w:szCs w:val="20"/>
        </w:rPr>
        <w:t xml:space="preserve">VIEW </w:t>
      </w:r>
      <w:r w:rsidR="003843FE" w:rsidRPr="005B4EDE">
        <w:rPr>
          <w:sz w:val="20"/>
          <w:szCs w:val="20"/>
        </w:rPr>
        <w:t>(</w:t>
      </w:r>
      <w:r w:rsidRPr="005B4EDE">
        <w:rPr>
          <w:sz w:val="20"/>
          <w:szCs w:val="20"/>
        </w:rPr>
        <w:t>Voice, Interests and Education of Women</w:t>
      </w:r>
      <w:r w:rsidR="007C249D" w:rsidRPr="005B4EDE">
        <w:rPr>
          <w:sz w:val="20"/>
          <w:szCs w:val="20"/>
        </w:rPr>
        <w:t>)</w:t>
      </w:r>
      <w:r w:rsidRPr="005B4EDE">
        <w:rPr>
          <w:sz w:val="20"/>
          <w:szCs w:val="20"/>
        </w:rPr>
        <w:t xml:space="preserve"> is a </w:t>
      </w:r>
      <w:r w:rsidR="007C249D" w:rsidRPr="005B4EDE">
        <w:rPr>
          <w:sz w:val="20"/>
          <w:szCs w:val="20"/>
        </w:rPr>
        <w:t xml:space="preserve">voluntary </w:t>
      </w:r>
      <w:r w:rsidRPr="005B4EDE">
        <w:rPr>
          <w:sz w:val="20"/>
          <w:szCs w:val="20"/>
        </w:rPr>
        <w:t>women’s organisation with over</w:t>
      </w:r>
      <w:r w:rsidR="00952236" w:rsidRPr="005B4EDE">
        <w:rPr>
          <w:sz w:val="20"/>
          <w:szCs w:val="20"/>
        </w:rPr>
        <w:t xml:space="preserve"> 1</w:t>
      </w:r>
      <w:r w:rsidR="004E3987">
        <w:rPr>
          <w:sz w:val="20"/>
          <w:szCs w:val="20"/>
        </w:rPr>
        <w:t>3</w:t>
      </w:r>
      <w:r w:rsidR="00263ADD" w:rsidRPr="005B4EDE">
        <w:rPr>
          <w:sz w:val="20"/>
          <w:szCs w:val="20"/>
        </w:rPr>
        <w:t>,</w:t>
      </w:r>
      <w:r w:rsidR="00952236" w:rsidRPr="005B4EDE">
        <w:rPr>
          <w:sz w:val="20"/>
          <w:szCs w:val="20"/>
        </w:rPr>
        <w:t>000</w:t>
      </w:r>
      <w:r w:rsidRPr="005B4EDE">
        <w:rPr>
          <w:sz w:val="20"/>
          <w:szCs w:val="20"/>
        </w:rPr>
        <w:t xml:space="preserve"> members </w:t>
      </w:r>
      <w:r w:rsidR="008C520A" w:rsidRPr="005B4EDE">
        <w:rPr>
          <w:sz w:val="20"/>
          <w:szCs w:val="20"/>
        </w:rPr>
        <w:t xml:space="preserve">in over </w:t>
      </w:r>
      <w:r w:rsidR="002B1833" w:rsidRPr="005B4EDE">
        <w:rPr>
          <w:sz w:val="20"/>
          <w:szCs w:val="20"/>
        </w:rPr>
        <w:t xml:space="preserve">260 clubs </w:t>
      </w:r>
      <w:r w:rsidRPr="005B4EDE">
        <w:rPr>
          <w:sz w:val="20"/>
          <w:szCs w:val="20"/>
        </w:rPr>
        <w:t>across Australia</w:t>
      </w:r>
      <w:r w:rsidR="002B1833" w:rsidRPr="005B4EDE">
        <w:rPr>
          <w:sz w:val="20"/>
          <w:szCs w:val="20"/>
        </w:rPr>
        <w:t xml:space="preserve">. </w:t>
      </w:r>
      <w:r w:rsidR="00BD3B67" w:rsidRPr="005B4EDE">
        <w:rPr>
          <w:sz w:val="20"/>
          <w:szCs w:val="20"/>
        </w:rPr>
        <w:t xml:space="preserve">VIEW members </w:t>
      </w:r>
      <w:r w:rsidR="000522BA" w:rsidRPr="005B4EDE">
        <w:rPr>
          <w:sz w:val="20"/>
          <w:szCs w:val="20"/>
        </w:rPr>
        <w:t>‘</w:t>
      </w:r>
      <w:r w:rsidR="009D6A46" w:rsidRPr="005B4EDE">
        <w:rPr>
          <w:i/>
          <w:iCs/>
          <w:sz w:val="20"/>
          <w:szCs w:val="20"/>
        </w:rPr>
        <w:t>make connections to make a difference’</w:t>
      </w:r>
      <w:r w:rsidR="000522BA" w:rsidRPr="005B4EDE">
        <w:rPr>
          <w:sz w:val="20"/>
          <w:szCs w:val="20"/>
        </w:rPr>
        <w:t>,</w:t>
      </w:r>
      <w:r w:rsidR="009D6A46" w:rsidRPr="005B4EDE">
        <w:rPr>
          <w:sz w:val="20"/>
          <w:szCs w:val="20"/>
        </w:rPr>
        <w:t xml:space="preserve"> </w:t>
      </w:r>
      <w:r w:rsidR="00DC3787" w:rsidRPr="005B4EDE">
        <w:rPr>
          <w:sz w:val="20"/>
          <w:szCs w:val="20"/>
        </w:rPr>
        <w:t xml:space="preserve">connecting women </w:t>
      </w:r>
      <w:r w:rsidR="00620B07" w:rsidRPr="005B4EDE">
        <w:rPr>
          <w:sz w:val="20"/>
          <w:szCs w:val="20"/>
        </w:rPr>
        <w:t xml:space="preserve">locally </w:t>
      </w:r>
      <w:r w:rsidR="00ED4A77" w:rsidRPr="005B4EDE">
        <w:rPr>
          <w:sz w:val="20"/>
          <w:szCs w:val="20"/>
        </w:rPr>
        <w:t>with a common pu</w:t>
      </w:r>
      <w:r w:rsidR="004B62F3" w:rsidRPr="005B4EDE">
        <w:rPr>
          <w:sz w:val="20"/>
          <w:szCs w:val="20"/>
        </w:rPr>
        <w:t xml:space="preserve">rpose of </w:t>
      </w:r>
      <w:r w:rsidR="00135C1B" w:rsidRPr="005B4EDE">
        <w:rPr>
          <w:sz w:val="20"/>
          <w:szCs w:val="20"/>
        </w:rPr>
        <w:t>raising funds</w:t>
      </w:r>
      <w:r w:rsidR="004B62F3" w:rsidRPr="005B4EDE">
        <w:rPr>
          <w:sz w:val="20"/>
          <w:szCs w:val="20"/>
        </w:rPr>
        <w:t xml:space="preserve"> to support </w:t>
      </w:r>
      <w:r w:rsidR="00135C1B" w:rsidRPr="005B4EDE">
        <w:rPr>
          <w:sz w:val="20"/>
          <w:szCs w:val="20"/>
        </w:rPr>
        <w:t>The Smith Family to improve educational outcomes for Australian children and young people experiencing disadvantage.</w:t>
      </w:r>
    </w:p>
    <w:p w14:paraId="04FE93B8" w14:textId="77777777" w:rsidR="00DB6605" w:rsidRPr="005B4EDE" w:rsidRDefault="00DB6605" w:rsidP="005B4EDE">
      <w:pPr>
        <w:spacing w:line="276" w:lineRule="auto"/>
        <w:rPr>
          <w:sz w:val="20"/>
          <w:szCs w:val="20"/>
        </w:rPr>
      </w:pPr>
    </w:p>
    <w:p w14:paraId="1BF34255" w14:textId="2C246A65" w:rsidR="00DB6605" w:rsidRPr="005B4EDE" w:rsidRDefault="00DB6605" w:rsidP="005B4EDE">
      <w:pPr>
        <w:spacing w:line="276" w:lineRule="auto"/>
        <w:rPr>
          <w:sz w:val="20"/>
          <w:szCs w:val="20"/>
        </w:rPr>
      </w:pPr>
      <w:r w:rsidRPr="005B4EDE">
        <w:rPr>
          <w:sz w:val="20"/>
          <w:szCs w:val="20"/>
        </w:rPr>
        <w:t>VIEW also empowers women to have their voices heard on issues of importance for the future wellbeing of Australian society.</w:t>
      </w:r>
      <w:r w:rsidR="00F241F1" w:rsidRPr="005B4EDE">
        <w:rPr>
          <w:sz w:val="20"/>
          <w:szCs w:val="20"/>
        </w:rPr>
        <w:t xml:space="preserve"> </w:t>
      </w:r>
      <w:r w:rsidRPr="005B4EDE">
        <w:rPr>
          <w:sz w:val="20"/>
          <w:szCs w:val="20"/>
        </w:rPr>
        <w:t>A recent national vote by our members endorsed the following motion:</w:t>
      </w:r>
    </w:p>
    <w:p w14:paraId="242E4C51" w14:textId="77777777" w:rsidR="00B87AE8" w:rsidRPr="005B4EDE" w:rsidRDefault="00B87AE8" w:rsidP="0008516C">
      <w:pPr>
        <w:spacing w:before="60"/>
        <w:rPr>
          <w:b/>
          <w:bCs/>
          <w:i/>
          <w:iCs/>
          <w:sz w:val="20"/>
          <w:szCs w:val="20"/>
        </w:rPr>
      </w:pPr>
      <w:r w:rsidRPr="005B4EDE">
        <w:rPr>
          <w:b/>
          <w:bCs/>
          <w:i/>
          <w:iCs/>
          <w:sz w:val="20"/>
          <w:szCs w:val="20"/>
        </w:rPr>
        <w:t>VIEW Clubs of Australia call on the State and Federal Government to ensure funding and resources are sufficient to address the educational needs of children who fall below the National Educational Standards for their year level in numeracy and literacy and provide programs and resources to meet the educational needs of children failing to attain the National Standards in numeracy and literacy as indicated by NAPLAN.</w:t>
      </w:r>
    </w:p>
    <w:p w14:paraId="426EB1D4" w14:textId="77777777" w:rsidR="00E853D5" w:rsidRPr="005B4EDE" w:rsidRDefault="00E853D5" w:rsidP="00B87AE8">
      <w:pPr>
        <w:rPr>
          <w:b/>
          <w:bCs/>
          <w:sz w:val="20"/>
          <w:szCs w:val="20"/>
        </w:rPr>
      </w:pPr>
    </w:p>
    <w:p w14:paraId="5391BEBD" w14:textId="1332A84F" w:rsidR="00DF18B8" w:rsidRDefault="00E853D5" w:rsidP="00E5756B">
      <w:pPr>
        <w:spacing w:line="276" w:lineRule="auto"/>
        <w:rPr>
          <w:sz w:val="20"/>
          <w:szCs w:val="20"/>
        </w:rPr>
      </w:pPr>
      <w:r w:rsidRPr="005B4EDE">
        <w:rPr>
          <w:sz w:val="20"/>
          <w:szCs w:val="20"/>
        </w:rPr>
        <w:t>All Australian children deserve access to a high-quality education. Education is a fundamental need, not a luxury for those who can afford it, and it underpins fairness, opportunity, and long-term national prosperity. It is the cornerstone of Australia’s social and economic progress, and every child should have the programs and resources necessary to reach their full potential.</w:t>
      </w:r>
      <w:r w:rsidR="00F80233">
        <w:rPr>
          <w:sz w:val="20"/>
          <w:szCs w:val="20"/>
        </w:rPr>
        <w:t xml:space="preserve"> </w:t>
      </w:r>
    </w:p>
    <w:p w14:paraId="33147F16" w14:textId="77777777" w:rsidR="00DF18B8" w:rsidRDefault="00DF18B8" w:rsidP="00E5756B">
      <w:pPr>
        <w:spacing w:line="276" w:lineRule="auto"/>
        <w:rPr>
          <w:sz w:val="20"/>
          <w:szCs w:val="20"/>
        </w:rPr>
      </w:pPr>
    </w:p>
    <w:p w14:paraId="125824C2" w14:textId="7EB3E774" w:rsidR="00E853D5" w:rsidRPr="005B4EDE" w:rsidRDefault="00A01FF7" w:rsidP="009827F2">
      <w:pPr>
        <w:spacing w:line="276" w:lineRule="auto"/>
        <w:ind w:right="-229"/>
        <w:rPr>
          <w:sz w:val="20"/>
          <w:szCs w:val="20"/>
        </w:rPr>
      </w:pPr>
      <w:r w:rsidRPr="0008516C">
        <w:rPr>
          <w:sz w:val="20"/>
          <w:szCs w:val="20"/>
        </w:rPr>
        <w:t>The 2024 national NAPLAN results, as reported by the Australian Curriculum, Assessment and Reporting Authority (ACARA), provide clear evidence that students who fall below national benchmarks are not achieving expected learning outcomes and are likely to experience ongoing learning difficulties without targeted and timely support.</w:t>
      </w:r>
      <w:r w:rsidR="00CD696A">
        <w:rPr>
          <w:sz w:val="20"/>
          <w:szCs w:val="20"/>
        </w:rPr>
        <w:t xml:space="preserve"> </w:t>
      </w:r>
      <w:r w:rsidR="007125E3" w:rsidRPr="00CD696A">
        <w:rPr>
          <w:sz w:val="20"/>
          <w:szCs w:val="20"/>
        </w:rPr>
        <w:t>Intervention early</w:t>
      </w:r>
      <w:r w:rsidR="006207E5" w:rsidRPr="00CD696A">
        <w:rPr>
          <w:sz w:val="20"/>
          <w:szCs w:val="20"/>
        </w:rPr>
        <w:t xml:space="preserve"> in the pre-school</w:t>
      </w:r>
      <w:r w:rsidR="00491B5D" w:rsidRPr="00CD696A">
        <w:rPr>
          <w:sz w:val="20"/>
          <w:szCs w:val="20"/>
        </w:rPr>
        <w:t xml:space="preserve"> and early</w:t>
      </w:r>
      <w:r w:rsidR="006207E5" w:rsidRPr="00CD696A">
        <w:rPr>
          <w:sz w:val="20"/>
          <w:szCs w:val="20"/>
        </w:rPr>
        <w:t xml:space="preserve"> years is </w:t>
      </w:r>
      <w:r w:rsidR="00855691" w:rsidRPr="00CD696A">
        <w:rPr>
          <w:sz w:val="20"/>
          <w:szCs w:val="20"/>
        </w:rPr>
        <w:t>especially important and i</w:t>
      </w:r>
      <w:r w:rsidR="007125E3" w:rsidRPr="00CD696A">
        <w:rPr>
          <w:sz w:val="20"/>
          <w:szCs w:val="20"/>
        </w:rPr>
        <w:t>nvestment at this stage delivers long-term benefits for students,</w:t>
      </w:r>
      <w:r w:rsidR="007125E3" w:rsidRPr="000A40B0">
        <w:rPr>
          <w:sz w:val="20"/>
          <w:szCs w:val="20"/>
        </w:rPr>
        <w:t xml:space="preserve"> schools, and the broader community.</w:t>
      </w:r>
      <w:r w:rsidR="00572F5E">
        <w:rPr>
          <w:sz w:val="20"/>
          <w:szCs w:val="20"/>
        </w:rPr>
        <w:t xml:space="preserve"> </w:t>
      </w:r>
      <w:r w:rsidR="00FD54C9">
        <w:rPr>
          <w:sz w:val="20"/>
          <w:szCs w:val="20"/>
        </w:rPr>
        <w:t>Poverty and disadvantage often</w:t>
      </w:r>
      <w:r w:rsidR="007A2AF6">
        <w:rPr>
          <w:sz w:val="20"/>
          <w:szCs w:val="20"/>
        </w:rPr>
        <w:t xml:space="preserve"> escalate these issues. </w:t>
      </w:r>
      <w:r w:rsidR="007A2AF6" w:rsidRPr="000A40B0">
        <w:rPr>
          <w:sz w:val="20"/>
          <w:szCs w:val="20"/>
        </w:rPr>
        <w:t>Without timely intervention, these gaps widen over time, limiting future opportunities and outcomes.</w:t>
      </w:r>
    </w:p>
    <w:p w14:paraId="02DC5271" w14:textId="77777777" w:rsidR="00B86088" w:rsidRPr="005B4EDE" w:rsidRDefault="00B86088" w:rsidP="005B4EDE">
      <w:pPr>
        <w:spacing w:line="276" w:lineRule="auto"/>
        <w:rPr>
          <w:sz w:val="20"/>
          <w:szCs w:val="20"/>
        </w:rPr>
      </w:pPr>
    </w:p>
    <w:p w14:paraId="5D2E1059" w14:textId="7348E2D6" w:rsidR="00805DCB" w:rsidRPr="005B4EDE" w:rsidRDefault="00E853D5" w:rsidP="005B4EDE">
      <w:pPr>
        <w:spacing w:line="276" w:lineRule="auto"/>
        <w:rPr>
          <w:sz w:val="20"/>
          <w:szCs w:val="20"/>
        </w:rPr>
      </w:pPr>
      <w:r w:rsidRPr="005B4EDE">
        <w:rPr>
          <w:sz w:val="20"/>
          <w:szCs w:val="20"/>
        </w:rPr>
        <w:t xml:space="preserve">We strongly believe that additional </w:t>
      </w:r>
      <w:r w:rsidR="00F10336">
        <w:rPr>
          <w:sz w:val="20"/>
          <w:szCs w:val="20"/>
        </w:rPr>
        <w:t>support and resources are</w:t>
      </w:r>
      <w:r w:rsidRPr="005B4EDE">
        <w:rPr>
          <w:sz w:val="20"/>
          <w:szCs w:val="20"/>
        </w:rPr>
        <w:t xml:space="preserve"> essential to help students catch up and keep pace with their peers</w:t>
      </w:r>
      <w:r w:rsidR="00AC1D45">
        <w:rPr>
          <w:sz w:val="20"/>
          <w:szCs w:val="20"/>
        </w:rPr>
        <w:t xml:space="preserve"> and drive improvement</w:t>
      </w:r>
      <w:r w:rsidRPr="005B4EDE">
        <w:rPr>
          <w:sz w:val="20"/>
          <w:szCs w:val="20"/>
        </w:rPr>
        <w:t xml:space="preserve">. High-quality teaching, early </w:t>
      </w:r>
      <w:r w:rsidR="007F32E1" w:rsidRPr="005B4EDE">
        <w:rPr>
          <w:sz w:val="20"/>
          <w:szCs w:val="20"/>
        </w:rPr>
        <w:t>intervention</w:t>
      </w:r>
      <w:r w:rsidRPr="005B4EDE">
        <w:rPr>
          <w:sz w:val="20"/>
          <w:szCs w:val="20"/>
        </w:rPr>
        <w:t xml:space="preserve">, and targeted support for struggling students are critical to fostering a personalised and inclusive learning environment. </w:t>
      </w:r>
      <w:r w:rsidR="00030415">
        <w:rPr>
          <w:sz w:val="20"/>
          <w:szCs w:val="20"/>
        </w:rPr>
        <w:t>The Smith Family ha</w:t>
      </w:r>
      <w:r w:rsidR="0011750A">
        <w:rPr>
          <w:sz w:val="20"/>
          <w:szCs w:val="20"/>
        </w:rPr>
        <w:t>s</w:t>
      </w:r>
      <w:r w:rsidR="00030415">
        <w:rPr>
          <w:sz w:val="20"/>
          <w:szCs w:val="20"/>
        </w:rPr>
        <w:t xml:space="preserve"> some </w:t>
      </w:r>
      <w:r w:rsidR="0011750A">
        <w:rPr>
          <w:sz w:val="20"/>
          <w:szCs w:val="20"/>
        </w:rPr>
        <w:t xml:space="preserve">important and </w:t>
      </w:r>
      <w:r w:rsidR="00030415">
        <w:rPr>
          <w:sz w:val="20"/>
          <w:szCs w:val="20"/>
        </w:rPr>
        <w:t xml:space="preserve">impactful programs </w:t>
      </w:r>
      <w:r w:rsidR="0011750A">
        <w:rPr>
          <w:sz w:val="20"/>
          <w:szCs w:val="20"/>
        </w:rPr>
        <w:t>to support students,</w:t>
      </w:r>
      <w:r w:rsidR="005C088A">
        <w:rPr>
          <w:sz w:val="20"/>
          <w:szCs w:val="20"/>
        </w:rPr>
        <w:t xml:space="preserve"> but more needs to be done.</w:t>
      </w:r>
    </w:p>
    <w:p w14:paraId="29A55ADA" w14:textId="4E333383" w:rsidR="003968E8" w:rsidRPr="005B4EDE" w:rsidRDefault="003968E8" w:rsidP="005B4EDE">
      <w:pPr>
        <w:spacing w:line="276" w:lineRule="auto"/>
        <w:rPr>
          <w:sz w:val="20"/>
          <w:szCs w:val="20"/>
        </w:rPr>
      </w:pPr>
    </w:p>
    <w:p w14:paraId="01EE5C9E" w14:textId="1D4C0787" w:rsidR="00E853D5" w:rsidRPr="005B4EDE" w:rsidRDefault="00E853D5" w:rsidP="005B4EDE">
      <w:pPr>
        <w:spacing w:line="276" w:lineRule="auto"/>
        <w:rPr>
          <w:b/>
          <w:bCs/>
          <w:sz w:val="20"/>
          <w:szCs w:val="20"/>
        </w:rPr>
      </w:pPr>
      <w:r w:rsidRPr="005B4EDE">
        <w:rPr>
          <w:b/>
          <w:bCs/>
          <w:sz w:val="20"/>
          <w:szCs w:val="20"/>
        </w:rPr>
        <w:t xml:space="preserve">By prioritising </w:t>
      </w:r>
      <w:r w:rsidR="00272867" w:rsidRPr="005B4EDE">
        <w:rPr>
          <w:b/>
          <w:bCs/>
          <w:sz w:val="20"/>
          <w:szCs w:val="20"/>
        </w:rPr>
        <w:t xml:space="preserve">targeted </w:t>
      </w:r>
      <w:r w:rsidRPr="005B4EDE">
        <w:rPr>
          <w:b/>
          <w:bCs/>
          <w:sz w:val="20"/>
          <w:szCs w:val="20"/>
        </w:rPr>
        <w:t>funding, early support, and high-quality teaching, we can ensure that all Australian students, regardless of background, have a fair chance to succeed.</w:t>
      </w:r>
      <w:r w:rsidR="004A68BA">
        <w:rPr>
          <w:b/>
          <w:bCs/>
          <w:sz w:val="20"/>
          <w:szCs w:val="20"/>
        </w:rPr>
        <w:t xml:space="preserve"> </w:t>
      </w:r>
    </w:p>
    <w:p w14:paraId="67EE542F" w14:textId="77777777" w:rsidR="008F0E28" w:rsidRPr="005B4EDE" w:rsidRDefault="008F0E28" w:rsidP="005B4EDE">
      <w:pPr>
        <w:spacing w:line="276" w:lineRule="auto"/>
        <w:rPr>
          <w:sz w:val="20"/>
          <w:szCs w:val="20"/>
        </w:rPr>
      </w:pPr>
    </w:p>
    <w:p w14:paraId="3CFEED2F" w14:textId="02B51BC2" w:rsidR="00DB6605" w:rsidRPr="005B4EDE" w:rsidRDefault="00DB6605" w:rsidP="005B4EDE">
      <w:pPr>
        <w:spacing w:line="276" w:lineRule="auto"/>
        <w:rPr>
          <w:sz w:val="20"/>
          <w:szCs w:val="20"/>
        </w:rPr>
      </w:pPr>
      <w:r w:rsidRPr="005B4EDE">
        <w:rPr>
          <w:sz w:val="20"/>
          <w:szCs w:val="20"/>
        </w:rPr>
        <w:t xml:space="preserve">Our organisation would appreciate an opportunity to discuss these matters and </w:t>
      </w:r>
      <w:r w:rsidR="004E3987">
        <w:rPr>
          <w:sz w:val="20"/>
          <w:szCs w:val="20"/>
        </w:rPr>
        <w:t xml:space="preserve">our support of </w:t>
      </w:r>
      <w:r w:rsidR="005C088A">
        <w:rPr>
          <w:sz w:val="20"/>
          <w:szCs w:val="20"/>
        </w:rPr>
        <w:t>the work of The Smith Family. W</w:t>
      </w:r>
      <w:r w:rsidR="00E5756B">
        <w:rPr>
          <w:sz w:val="20"/>
          <w:szCs w:val="20"/>
        </w:rPr>
        <w:t>e</w:t>
      </w:r>
      <w:r w:rsidRPr="005B4EDE">
        <w:rPr>
          <w:sz w:val="20"/>
          <w:szCs w:val="20"/>
        </w:rPr>
        <w:t xml:space="preserve"> can be contacted through the VIEW National Office on 02 9085 7178</w:t>
      </w:r>
      <w:r w:rsidR="00272867" w:rsidRPr="005B4EDE">
        <w:rPr>
          <w:sz w:val="20"/>
          <w:szCs w:val="20"/>
        </w:rPr>
        <w:t xml:space="preserve"> or </w:t>
      </w:r>
      <w:hyperlink r:id="rId12" w:history="1">
        <w:r w:rsidR="0008516C" w:rsidRPr="002F304C">
          <w:rPr>
            <w:rStyle w:val="Hyperlink"/>
            <w:sz w:val="20"/>
            <w:szCs w:val="20"/>
          </w:rPr>
          <w:t>view@thesmithfamily.com.au</w:t>
        </w:r>
      </w:hyperlink>
      <w:r w:rsidR="0008516C">
        <w:rPr>
          <w:sz w:val="20"/>
          <w:szCs w:val="20"/>
        </w:rPr>
        <w:t xml:space="preserve"> </w:t>
      </w:r>
      <w:r w:rsidR="005C088A">
        <w:rPr>
          <w:sz w:val="20"/>
          <w:szCs w:val="20"/>
        </w:rPr>
        <w:t>and</w:t>
      </w:r>
      <w:r w:rsidRPr="005B4EDE">
        <w:rPr>
          <w:sz w:val="20"/>
          <w:szCs w:val="20"/>
        </w:rPr>
        <w:t xml:space="preserve"> look forward to your reply. </w:t>
      </w:r>
    </w:p>
    <w:p w14:paraId="7645956B" w14:textId="77777777" w:rsidR="00B87AE8" w:rsidRPr="005B4EDE" w:rsidRDefault="00B87AE8" w:rsidP="005B4EDE">
      <w:pPr>
        <w:spacing w:line="276" w:lineRule="auto"/>
        <w:rPr>
          <w:sz w:val="20"/>
          <w:szCs w:val="20"/>
        </w:rPr>
      </w:pPr>
    </w:p>
    <w:p w14:paraId="1ADE03AF" w14:textId="14F76CF5" w:rsidR="00DB6605" w:rsidRDefault="00DB6605" w:rsidP="005B4EDE">
      <w:pPr>
        <w:spacing w:line="276" w:lineRule="auto"/>
        <w:rPr>
          <w:sz w:val="20"/>
          <w:szCs w:val="20"/>
        </w:rPr>
      </w:pPr>
      <w:r w:rsidRPr="005B4EDE">
        <w:rPr>
          <w:sz w:val="20"/>
          <w:szCs w:val="20"/>
        </w:rPr>
        <w:t xml:space="preserve">Yours </w:t>
      </w:r>
      <w:r w:rsidR="00E609C8" w:rsidRPr="005B4EDE">
        <w:rPr>
          <w:sz w:val="20"/>
          <w:szCs w:val="20"/>
        </w:rPr>
        <w:t>sincerely</w:t>
      </w:r>
      <w:r w:rsidRPr="005B4EDE">
        <w:rPr>
          <w:sz w:val="20"/>
          <w:szCs w:val="20"/>
        </w:rPr>
        <w:t>,</w:t>
      </w:r>
    </w:p>
    <w:p w14:paraId="4DA91DA4" w14:textId="77777777" w:rsidR="000D56FE" w:rsidRPr="005B4EDE" w:rsidRDefault="000D56FE" w:rsidP="005B4EDE">
      <w:pPr>
        <w:spacing w:line="276" w:lineRule="auto"/>
        <w:rPr>
          <w:sz w:val="20"/>
          <w:szCs w:val="20"/>
        </w:rPr>
      </w:pPr>
    </w:p>
    <w:p w14:paraId="4D86E377" w14:textId="77777777" w:rsidR="000D56FE" w:rsidRDefault="000D56FE" w:rsidP="000D56FE">
      <w:pPr>
        <w:rPr>
          <w:sz w:val="20"/>
          <w:szCs w:val="20"/>
        </w:rPr>
      </w:pPr>
      <w:r>
        <w:rPr>
          <w:sz w:val="20"/>
          <w:szCs w:val="20"/>
        </w:rPr>
        <w:t>[Title First Name Surname]</w:t>
      </w:r>
    </w:p>
    <w:p w14:paraId="4AD13401" w14:textId="77777777" w:rsidR="000D56FE" w:rsidRDefault="000D56FE" w:rsidP="000D56FE">
      <w:pPr>
        <w:rPr>
          <w:sz w:val="20"/>
          <w:szCs w:val="20"/>
        </w:rPr>
      </w:pPr>
      <w:r>
        <w:rPr>
          <w:sz w:val="20"/>
          <w:szCs w:val="20"/>
        </w:rPr>
        <w:t>[Position]</w:t>
      </w:r>
    </w:p>
    <w:p w14:paraId="56C4FA28" w14:textId="77777777" w:rsidR="000D56FE" w:rsidRDefault="000D56FE" w:rsidP="000D56FE">
      <w:pPr>
        <w:rPr>
          <w:sz w:val="20"/>
          <w:szCs w:val="20"/>
        </w:rPr>
      </w:pPr>
      <w:r>
        <w:rPr>
          <w:sz w:val="20"/>
          <w:szCs w:val="20"/>
        </w:rPr>
        <w:t>[Club Name] VIEW Club</w:t>
      </w:r>
    </w:p>
    <w:p w14:paraId="5DBDAAAB" w14:textId="77777777" w:rsidR="000D56FE" w:rsidRDefault="000D56FE" w:rsidP="000D56FE">
      <w:pPr>
        <w:rPr>
          <w:sz w:val="20"/>
          <w:szCs w:val="20"/>
        </w:rPr>
      </w:pPr>
      <w:r>
        <w:rPr>
          <w:sz w:val="20"/>
          <w:szCs w:val="20"/>
        </w:rPr>
        <w:t>[Mobile] / [Email]</w:t>
      </w:r>
    </w:p>
    <w:sectPr w:rsidR="000D56FE" w:rsidSect="0008516C">
      <w:headerReference w:type="even" r:id="rId13"/>
      <w:headerReference w:type="default" r:id="rId14"/>
      <w:footerReference w:type="even" r:id="rId15"/>
      <w:footerReference w:type="default" r:id="rId16"/>
      <w:headerReference w:type="first" r:id="rId17"/>
      <w:pgSz w:w="11906" w:h="16838"/>
      <w:pgMar w:top="1440" w:right="849" w:bottom="1134"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B569" w14:textId="77777777" w:rsidR="005A2A5D" w:rsidRDefault="005A2A5D">
      <w:r>
        <w:separator/>
      </w:r>
    </w:p>
  </w:endnote>
  <w:endnote w:type="continuationSeparator" w:id="0">
    <w:p w14:paraId="78546C73" w14:textId="77777777" w:rsidR="005A2A5D" w:rsidRDefault="005A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9CA8" w14:textId="2548720A" w:rsidR="000723FE" w:rsidRDefault="000723FE">
    <w:pPr>
      <w:pStyle w:val="Footer"/>
    </w:pPr>
    <w:r>
      <w:rPr>
        <w:noProof/>
        <w14:ligatures w14:val="standardContextual"/>
      </w:rPr>
      <mc:AlternateContent>
        <mc:Choice Requires="wps">
          <w:drawing>
            <wp:anchor distT="0" distB="0" distL="0" distR="0" simplePos="0" relativeHeight="251657216" behindDoc="0" locked="0" layoutInCell="1" allowOverlap="1" wp14:anchorId="674BB9BB" wp14:editId="4F536FDF">
              <wp:simplePos x="635" y="635"/>
              <wp:positionH relativeFrom="page">
                <wp:align>left</wp:align>
              </wp:positionH>
              <wp:positionV relativeFrom="page">
                <wp:align>bottom</wp:align>
              </wp:positionV>
              <wp:extent cx="1013460" cy="330200"/>
              <wp:effectExtent l="0" t="0" r="15240" b="0"/>
              <wp:wrapNone/>
              <wp:docPr id="1827931532" name="Text Box 2" descr="For 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3460" cy="330200"/>
                      </a:xfrm>
                      <a:prstGeom prst="rect">
                        <a:avLst/>
                      </a:prstGeom>
                      <a:noFill/>
                      <a:ln>
                        <a:noFill/>
                      </a:ln>
                    </wps:spPr>
                    <wps:txbx>
                      <w:txbxContent>
                        <w:p w14:paraId="2758DA9B" w14:textId="16C73584" w:rsidR="000723FE" w:rsidRPr="000723FE" w:rsidRDefault="000723FE" w:rsidP="000723FE">
                          <w:pPr>
                            <w:rPr>
                              <w:rFonts w:ascii="Aptos" w:eastAsia="Aptos" w:hAnsi="Aptos" w:cs="Aptos"/>
                              <w:noProof/>
                              <w:color w:val="000000"/>
                              <w:sz w:val="18"/>
                              <w:szCs w:val="18"/>
                            </w:rPr>
                          </w:pPr>
                          <w:r w:rsidRPr="000723FE">
                            <w:rPr>
                              <w:rFonts w:ascii="Aptos" w:eastAsia="Aptos" w:hAnsi="Aptos" w:cs="Aptos"/>
                              <w:noProof/>
                              <w:color w:val="000000"/>
                              <w:sz w:val="18"/>
                              <w:szCs w:val="18"/>
                            </w:rPr>
                            <w:t>For Official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BB9BB" id="_x0000_t202" coordsize="21600,21600" o:spt="202" path="m,l,21600r21600,l21600,xe">
              <v:stroke joinstyle="miter"/>
              <v:path gradientshapeok="t" o:connecttype="rect"/>
            </v:shapetype>
            <v:shape id="Text Box 2" o:spid="_x0000_s1026" type="#_x0000_t202" alt="For Official Use" style="position:absolute;margin-left:0;margin-top:0;width:79.8pt;height:26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" filled="f" stroked="f">
              <v:textbox style="mso-fit-shape-to-text:t" inset="20pt,0,0,15pt">
                <w:txbxContent>
                  <w:p w14:paraId="2758DA9B" w14:textId="16C73584" w:rsidR="000723FE" w:rsidRPr="000723FE" w:rsidRDefault="000723FE" w:rsidP="000723FE">
                    <w:pPr>
                      <w:rPr>
                        <w:rFonts w:ascii="Aptos" w:eastAsia="Aptos" w:hAnsi="Aptos" w:cs="Aptos"/>
                        <w:noProof/>
                        <w:color w:val="000000"/>
                        <w:sz w:val="18"/>
                        <w:szCs w:val="18"/>
                      </w:rPr>
                    </w:pPr>
                    <w:r w:rsidRPr="000723FE">
                      <w:rPr>
                        <w:rFonts w:ascii="Aptos" w:eastAsia="Aptos" w:hAnsi="Aptos" w:cs="Aptos"/>
                        <w:noProof/>
                        <w:color w:val="000000"/>
                        <w:sz w:val="18"/>
                        <w:szCs w:val="18"/>
                      </w:rPr>
                      <w:t>For 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A767" w14:textId="099AEE1D" w:rsidR="000723FE" w:rsidRDefault="000723FE">
    <w:pPr>
      <w:pStyle w:val="Footer"/>
    </w:pPr>
    <w:r>
      <w:rPr>
        <w:noProof/>
        <w14:ligatures w14:val="standardContextual"/>
      </w:rPr>
      <mc:AlternateContent>
        <mc:Choice Requires="wps">
          <w:drawing>
            <wp:anchor distT="0" distB="0" distL="0" distR="0" simplePos="0" relativeHeight="251658240" behindDoc="0" locked="0" layoutInCell="1" allowOverlap="1" wp14:anchorId="17AD93D9" wp14:editId="5F6BBAD2">
              <wp:simplePos x="915035" y="10067925"/>
              <wp:positionH relativeFrom="page">
                <wp:align>left</wp:align>
              </wp:positionH>
              <wp:positionV relativeFrom="page">
                <wp:align>bottom</wp:align>
              </wp:positionV>
              <wp:extent cx="1013460" cy="330200"/>
              <wp:effectExtent l="0" t="0" r="15240" b="0"/>
              <wp:wrapNone/>
              <wp:docPr id="1827111318" name="Text Box 3" descr="For 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3460" cy="330200"/>
                      </a:xfrm>
                      <a:prstGeom prst="rect">
                        <a:avLst/>
                      </a:prstGeom>
                      <a:noFill/>
                      <a:ln>
                        <a:noFill/>
                      </a:ln>
                    </wps:spPr>
                    <wps:txbx>
                      <w:txbxContent>
                        <w:p w14:paraId="378EADFE" w14:textId="77B5C1D6" w:rsidR="000723FE" w:rsidRPr="000723FE" w:rsidRDefault="000723FE" w:rsidP="000723FE">
                          <w:pPr>
                            <w:rPr>
                              <w:rFonts w:ascii="Aptos" w:eastAsia="Aptos" w:hAnsi="Aptos" w:cs="Aptos"/>
                              <w:noProof/>
                              <w:color w:val="000000"/>
                              <w:sz w:val="18"/>
                              <w:szCs w:val="18"/>
                            </w:rPr>
                          </w:pPr>
                          <w:r w:rsidRPr="000723FE">
                            <w:rPr>
                              <w:rFonts w:ascii="Aptos" w:eastAsia="Aptos" w:hAnsi="Aptos" w:cs="Aptos"/>
                              <w:noProof/>
                              <w:color w:val="000000"/>
                              <w:sz w:val="18"/>
                              <w:szCs w:val="18"/>
                            </w:rPr>
                            <w:t>For Official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AD93D9" id="_x0000_t202" coordsize="21600,21600" o:spt="202" path="m,l,21600r21600,l21600,xe">
              <v:stroke joinstyle="miter"/>
              <v:path gradientshapeok="t" o:connecttype="rect"/>
            </v:shapetype>
            <v:shape id="Text Box 3" o:spid="_x0000_s1027" type="#_x0000_t202" alt="For Official Use" style="position:absolute;margin-left:0;margin-top:0;width:79.8pt;height: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" filled="f" stroked="f">
              <v:textbox style="mso-fit-shape-to-text:t" inset="20pt,0,0,15pt">
                <w:txbxContent>
                  <w:p w14:paraId="378EADFE" w14:textId="77B5C1D6" w:rsidR="000723FE" w:rsidRPr="000723FE" w:rsidRDefault="000723FE" w:rsidP="000723FE">
                    <w:pPr>
                      <w:rPr>
                        <w:rFonts w:ascii="Aptos" w:eastAsia="Aptos" w:hAnsi="Aptos" w:cs="Aptos"/>
                        <w:noProof/>
                        <w:color w:val="000000"/>
                        <w:sz w:val="18"/>
                        <w:szCs w:val="18"/>
                      </w:rPr>
                    </w:pPr>
                    <w:r w:rsidRPr="000723FE">
                      <w:rPr>
                        <w:rFonts w:ascii="Aptos" w:eastAsia="Aptos" w:hAnsi="Aptos" w:cs="Aptos"/>
                        <w:noProof/>
                        <w:color w:val="000000"/>
                        <w:sz w:val="18"/>
                        <w:szCs w:val="18"/>
                      </w:rPr>
                      <w:t>For 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FADB" w14:textId="77777777" w:rsidR="005A2A5D" w:rsidRDefault="005A2A5D">
      <w:r>
        <w:separator/>
      </w:r>
    </w:p>
  </w:footnote>
  <w:footnote w:type="continuationSeparator" w:id="0">
    <w:p w14:paraId="20ACD2A9" w14:textId="77777777" w:rsidR="005A2A5D" w:rsidRDefault="005A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00BB" w14:textId="77777777" w:rsidR="003003A8" w:rsidRDefault="000D56FE">
    <w:pPr>
      <w:pStyle w:val="Header"/>
    </w:pPr>
    <w:r>
      <w:rPr>
        <w:noProof/>
      </w:rPr>
      <w:pict w14:anchorId="5047E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63438" o:spid="_x0000_s1026" type="#_x0000_t75" style="position:absolute;margin-left:0;margin-top:0;width:595.45pt;height:842.15pt;z-index:-251657216;mso-position-horizontal:center;mso-position-horizontal-relative:margin;mso-position-vertical:center;mso-position-vertical-relative:margin" o:allowincell="f">
          <v:imagedata r:id="rId1" o:title="VIEW_A4_letter_AW_OL_Watermark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19F2" w14:textId="77777777" w:rsidR="003003A8" w:rsidRDefault="00E52A5A">
    <w:pPr>
      <w:pStyle w:val="Header"/>
      <w:jc w:val="center"/>
    </w:pPr>
    <w:r>
      <w:fldChar w:fldCharType="begin"/>
    </w:r>
    <w:r>
      <w:instrText xml:space="preserve"> PAGE   \* MERGEFORMAT </w:instrText>
    </w:r>
    <w:r>
      <w:fldChar w:fldCharType="separate"/>
    </w:r>
    <w:r w:rsidR="00A01FF7">
      <w:rPr>
        <w:noProof/>
      </w:rPr>
      <w:t>2</w:t>
    </w:r>
    <w:r>
      <w:fldChar w:fldCharType="end"/>
    </w:r>
  </w:p>
  <w:p w14:paraId="54015AC4" w14:textId="77777777" w:rsidR="003003A8" w:rsidRDefault="00300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A4E5" w14:textId="3C95D17A" w:rsidR="003003A8" w:rsidRDefault="00E94271">
    <w:pPr>
      <w:pStyle w:val="Header"/>
    </w:pPr>
    <w:r>
      <w:rPr>
        <w:noProof/>
      </w:rPr>
      <w:drawing>
        <wp:anchor distT="0" distB="0" distL="114300" distR="114300" simplePos="0" relativeHeight="251656192" behindDoc="1" locked="0" layoutInCell="1" allowOverlap="1" wp14:anchorId="5A920AF6" wp14:editId="060D43F2">
          <wp:simplePos x="0" y="0"/>
          <wp:positionH relativeFrom="page">
            <wp:posOffset>-172529</wp:posOffset>
          </wp:positionH>
          <wp:positionV relativeFrom="paragraph">
            <wp:posOffset>-449580</wp:posOffset>
          </wp:positionV>
          <wp:extent cx="7712015" cy="10678065"/>
          <wp:effectExtent l="0" t="0" r="0" b="0"/>
          <wp:wrapNone/>
          <wp:docPr id="854627644" name="Picture 1" descr="A screen 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1287" name="Picture 1" descr="A screen shot of a black scre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045" cy="106822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2B03"/>
    <w:multiLevelType w:val="hybridMultilevel"/>
    <w:tmpl w:val="EDD46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5809EC"/>
    <w:multiLevelType w:val="hybridMultilevel"/>
    <w:tmpl w:val="C7466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89094A"/>
    <w:multiLevelType w:val="hybridMultilevel"/>
    <w:tmpl w:val="2F461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2088781">
    <w:abstractNumId w:val="1"/>
  </w:num>
  <w:num w:numId="2" w16cid:durableId="227809215">
    <w:abstractNumId w:val="0"/>
  </w:num>
  <w:num w:numId="3" w16cid:durableId="274212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K:\Common\Resolutions\2024-25\Letters\Copy of Parliament contacts for Resolutions - 2025v2.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ducation - use$'`"/>
    <w:odso>
      <w:fieldMapData>
        <w:column w:val="0"/>
        <w:lid w:val="en-AU"/>
      </w:fieldMapData>
      <w:fieldMapData>
        <w:type w:val="dbColumn"/>
        <w:name w:val="Title"/>
        <w:mappedName w:val="Courtesy Title"/>
        <w:column w:val="0"/>
        <w:lid w:val="en-AU"/>
      </w:fieldMapData>
      <w:fieldMapData>
        <w:type w:val="dbColumn"/>
        <w:name w:val="First Name"/>
        <w:mappedName w:val="First Name"/>
        <w:column w:val="1"/>
        <w:lid w:val="en-AU"/>
      </w:fieldMapData>
      <w:fieldMapData>
        <w:column w:val="0"/>
        <w:lid w:val="en-AU"/>
      </w:fieldMapData>
      <w:fieldMapData>
        <w:type w:val="dbColumn"/>
        <w:name w:val="Surname"/>
        <w:mappedName w:val="Last Name"/>
        <w:column w:val="2"/>
        <w:lid w:val="en-AU"/>
      </w:fieldMapData>
      <w:fieldMapData>
        <w:type w:val="dbColumn"/>
        <w:name w:val="Suffix"/>
        <w:mappedName w:val="Suffix"/>
        <w:column w:val="3"/>
        <w:lid w:val="en-AU"/>
      </w:fieldMapData>
      <w:fieldMapData>
        <w:column w:val="0"/>
        <w:lid w:val="en-AU"/>
      </w:fieldMapData>
      <w:fieldMapData>
        <w:type w:val="dbColumn"/>
        <w:name w:val="Position"/>
        <w:mappedName w:val="Job Title"/>
        <w:column w:val="5"/>
        <w:lid w:val="en-AU"/>
      </w:fieldMapData>
      <w:fieldMapData>
        <w:column w:val="0"/>
        <w:lid w:val="en-AU"/>
      </w:fieldMapData>
      <w:fieldMapData>
        <w:type w:val="dbColumn"/>
        <w:name w:val="Address1"/>
        <w:mappedName w:val="Address 1"/>
        <w:column w:val="6"/>
        <w:lid w:val="en-AU"/>
      </w:fieldMapData>
      <w:fieldMapData>
        <w:column w:val="0"/>
        <w:lid w:val="en-AU"/>
      </w:fieldMapData>
      <w:fieldMapData>
        <w:column w:val="0"/>
        <w:lid w:val="en-AU"/>
      </w:fieldMapData>
      <w:fieldMapData>
        <w:type w:val="dbColumn"/>
        <w:name w:val="State"/>
        <w:mappedName w:val="State"/>
        <w:column w:val="8"/>
        <w:lid w:val="en-AU"/>
      </w:fieldMapData>
      <w:fieldMapData>
        <w:type w:val="dbColumn"/>
        <w:name w:val="Postcode"/>
        <w:mappedName w:val="Postal Code"/>
        <w:column w:val="9"/>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type w:val="dbColumn"/>
        <w:name w:val="Email address"/>
        <w:mappedName w:val="E-mail Address"/>
        <w:column w:val="4"/>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odso>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05"/>
    <w:rsid w:val="00030415"/>
    <w:rsid w:val="000522BA"/>
    <w:rsid w:val="000723FE"/>
    <w:rsid w:val="00073F89"/>
    <w:rsid w:val="0008516C"/>
    <w:rsid w:val="000A0374"/>
    <w:rsid w:val="000B01D8"/>
    <w:rsid w:val="000B5DD6"/>
    <w:rsid w:val="000D56FE"/>
    <w:rsid w:val="000D5842"/>
    <w:rsid w:val="00106905"/>
    <w:rsid w:val="00116A8B"/>
    <w:rsid w:val="0011750A"/>
    <w:rsid w:val="001271D3"/>
    <w:rsid w:val="00135C1B"/>
    <w:rsid w:val="00142E58"/>
    <w:rsid w:val="00183944"/>
    <w:rsid w:val="00191F03"/>
    <w:rsid w:val="001C1001"/>
    <w:rsid w:val="001D01B1"/>
    <w:rsid w:val="001D5D11"/>
    <w:rsid w:val="001E48B0"/>
    <w:rsid w:val="002039FE"/>
    <w:rsid w:val="002309F4"/>
    <w:rsid w:val="00236B90"/>
    <w:rsid w:val="00243978"/>
    <w:rsid w:val="00245305"/>
    <w:rsid w:val="00263ADD"/>
    <w:rsid w:val="00267D57"/>
    <w:rsid w:val="00272867"/>
    <w:rsid w:val="002935AB"/>
    <w:rsid w:val="002949BF"/>
    <w:rsid w:val="002951B9"/>
    <w:rsid w:val="002B1833"/>
    <w:rsid w:val="002C19D8"/>
    <w:rsid w:val="003003A8"/>
    <w:rsid w:val="003644BB"/>
    <w:rsid w:val="003819AF"/>
    <w:rsid w:val="003843FE"/>
    <w:rsid w:val="00387615"/>
    <w:rsid w:val="0039346F"/>
    <w:rsid w:val="003968E8"/>
    <w:rsid w:val="003C2D7D"/>
    <w:rsid w:val="003C693A"/>
    <w:rsid w:val="003E4D41"/>
    <w:rsid w:val="0041689F"/>
    <w:rsid w:val="00421ED6"/>
    <w:rsid w:val="004327B7"/>
    <w:rsid w:val="004676B4"/>
    <w:rsid w:val="00474DD7"/>
    <w:rsid w:val="00491B5D"/>
    <w:rsid w:val="004A68BA"/>
    <w:rsid w:val="004B62F3"/>
    <w:rsid w:val="004C4449"/>
    <w:rsid w:val="004C4F72"/>
    <w:rsid w:val="004C5DCD"/>
    <w:rsid w:val="004E3987"/>
    <w:rsid w:val="00556FF7"/>
    <w:rsid w:val="00564F8C"/>
    <w:rsid w:val="00572F5E"/>
    <w:rsid w:val="0058349F"/>
    <w:rsid w:val="0058410A"/>
    <w:rsid w:val="005A2A5D"/>
    <w:rsid w:val="005B4EDE"/>
    <w:rsid w:val="005C088A"/>
    <w:rsid w:val="00600524"/>
    <w:rsid w:val="00616F1E"/>
    <w:rsid w:val="006207E5"/>
    <w:rsid w:val="00620B07"/>
    <w:rsid w:val="00660501"/>
    <w:rsid w:val="00695317"/>
    <w:rsid w:val="006A72E6"/>
    <w:rsid w:val="006C418E"/>
    <w:rsid w:val="006C6B7F"/>
    <w:rsid w:val="006D3E43"/>
    <w:rsid w:val="006F75DE"/>
    <w:rsid w:val="00705ECC"/>
    <w:rsid w:val="007125E3"/>
    <w:rsid w:val="0072152A"/>
    <w:rsid w:val="00722E24"/>
    <w:rsid w:val="00726D6D"/>
    <w:rsid w:val="00735220"/>
    <w:rsid w:val="0073534A"/>
    <w:rsid w:val="00737DD4"/>
    <w:rsid w:val="00740728"/>
    <w:rsid w:val="00755B2E"/>
    <w:rsid w:val="00762A31"/>
    <w:rsid w:val="00762FC3"/>
    <w:rsid w:val="0078072A"/>
    <w:rsid w:val="00783663"/>
    <w:rsid w:val="00796AB5"/>
    <w:rsid w:val="007A2AF6"/>
    <w:rsid w:val="007B31D4"/>
    <w:rsid w:val="007C01B7"/>
    <w:rsid w:val="007C249D"/>
    <w:rsid w:val="007C76A2"/>
    <w:rsid w:val="007E3831"/>
    <w:rsid w:val="007F32E1"/>
    <w:rsid w:val="00805DCB"/>
    <w:rsid w:val="00807DA4"/>
    <w:rsid w:val="00855691"/>
    <w:rsid w:val="008565F9"/>
    <w:rsid w:val="00862895"/>
    <w:rsid w:val="00885C04"/>
    <w:rsid w:val="0089643C"/>
    <w:rsid w:val="008A50E2"/>
    <w:rsid w:val="008B1CAA"/>
    <w:rsid w:val="008C47B2"/>
    <w:rsid w:val="008C520A"/>
    <w:rsid w:val="008F0E28"/>
    <w:rsid w:val="00952236"/>
    <w:rsid w:val="009726D4"/>
    <w:rsid w:val="009827F2"/>
    <w:rsid w:val="0098459E"/>
    <w:rsid w:val="009D6A46"/>
    <w:rsid w:val="009E20CB"/>
    <w:rsid w:val="00A01FF7"/>
    <w:rsid w:val="00A16649"/>
    <w:rsid w:val="00A2616D"/>
    <w:rsid w:val="00A6228D"/>
    <w:rsid w:val="00A7540A"/>
    <w:rsid w:val="00A81771"/>
    <w:rsid w:val="00AC09F5"/>
    <w:rsid w:val="00AC1D45"/>
    <w:rsid w:val="00B422A6"/>
    <w:rsid w:val="00B54E83"/>
    <w:rsid w:val="00B75261"/>
    <w:rsid w:val="00B86088"/>
    <w:rsid w:val="00B87AE8"/>
    <w:rsid w:val="00BD3B67"/>
    <w:rsid w:val="00BD5B6B"/>
    <w:rsid w:val="00BE54F5"/>
    <w:rsid w:val="00C1306F"/>
    <w:rsid w:val="00C26DF6"/>
    <w:rsid w:val="00C50446"/>
    <w:rsid w:val="00C50B7C"/>
    <w:rsid w:val="00C9088A"/>
    <w:rsid w:val="00CD0BA6"/>
    <w:rsid w:val="00CD6332"/>
    <w:rsid w:val="00CD696A"/>
    <w:rsid w:val="00D04DAC"/>
    <w:rsid w:val="00D63B2D"/>
    <w:rsid w:val="00D7426B"/>
    <w:rsid w:val="00D91E1F"/>
    <w:rsid w:val="00D96F06"/>
    <w:rsid w:val="00D97596"/>
    <w:rsid w:val="00D979FC"/>
    <w:rsid w:val="00DB6605"/>
    <w:rsid w:val="00DC33E1"/>
    <w:rsid w:val="00DC3787"/>
    <w:rsid w:val="00DE4ECF"/>
    <w:rsid w:val="00DF18B8"/>
    <w:rsid w:val="00E104B4"/>
    <w:rsid w:val="00E1295E"/>
    <w:rsid w:val="00E52A5A"/>
    <w:rsid w:val="00E5756B"/>
    <w:rsid w:val="00E609C8"/>
    <w:rsid w:val="00E72442"/>
    <w:rsid w:val="00E74138"/>
    <w:rsid w:val="00E779FE"/>
    <w:rsid w:val="00E853D5"/>
    <w:rsid w:val="00E94271"/>
    <w:rsid w:val="00EC2A41"/>
    <w:rsid w:val="00ED4A77"/>
    <w:rsid w:val="00EE70E2"/>
    <w:rsid w:val="00EF6DEB"/>
    <w:rsid w:val="00F10336"/>
    <w:rsid w:val="00F1766D"/>
    <w:rsid w:val="00F241F1"/>
    <w:rsid w:val="00F33D10"/>
    <w:rsid w:val="00F80233"/>
    <w:rsid w:val="00FD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0B37"/>
  <w15:docId w15:val="{A239B42B-804E-4DF8-A07B-27F69369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en-AU" w:eastAsia="en-US" w:bidi="ar-SA"/>
        <w14:ligatures w14:val="standardContextual"/>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71"/>
    <w:pPr>
      <w:spacing w:after="0" w:line="240" w:lineRule="auto"/>
    </w:pPr>
    <w:rPr>
      <w:rFonts w:eastAsia="Times New Roman" w:cs="Times New Roman"/>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6605"/>
    <w:pPr>
      <w:tabs>
        <w:tab w:val="center" w:pos="4513"/>
        <w:tab w:val="right" w:pos="9026"/>
      </w:tabs>
    </w:pPr>
  </w:style>
  <w:style w:type="character" w:customStyle="1" w:styleId="HeaderChar">
    <w:name w:val="Header Char"/>
    <w:basedOn w:val="DefaultParagraphFont"/>
    <w:link w:val="Header"/>
    <w:uiPriority w:val="99"/>
    <w:rsid w:val="00DB6605"/>
    <w:rPr>
      <w:rFonts w:eastAsia="Times New Roman" w:cs="Times New Roman"/>
      <w:kern w:val="0"/>
      <w:sz w:val="24"/>
      <w:szCs w:val="24"/>
      <w:lang w:eastAsia="en-AU"/>
      <w14:ligatures w14:val="none"/>
    </w:rPr>
  </w:style>
  <w:style w:type="paragraph" w:styleId="ListParagraph">
    <w:name w:val="List Paragraph"/>
    <w:basedOn w:val="Normal"/>
    <w:uiPriority w:val="34"/>
    <w:qFormat/>
    <w:rsid w:val="00CD0BA6"/>
    <w:pPr>
      <w:ind w:left="720"/>
      <w:contextualSpacing/>
    </w:pPr>
  </w:style>
  <w:style w:type="paragraph" w:customStyle="1" w:styleId="Body">
    <w:name w:val="Body"/>
    <w:rsid w:val="00A6228D"/>
    <w:pPr>
      <w:pBdr>
        <w:top w:val="nil"/>
        <w:left w:val="nil"/>
        <w:bottom w:val="nil"/>
        <w:right w:val="nil"/>
        <w:between w:val="nil"/>
        <w:bar w:val="nil"/>
      </w:pBdr>
      <w:spacing w:after="0" w:line="240" w:lineRule="auto"/>
    </w:pPr>
    <w:rPr>
      <w:rFonts w:eastAsia="Arial" w:cs="Arial"/>
      <w:color w:val="595959"/>
      <w:kern w:val="0"/>
      <w:sz w:val="24"/>
      <w:szCs w:val="24"/>
      <w:u w:color="262626"/>
      <w:bdr w:val="nil"/>
      <w:lang w:eastAsia="en-AU"/>
      <w14:ligatures w14:val="none"/>
    </w:rPr>
  </w:style>
  <w:style w:type="paragraph" w:styleId="Footer">
    <w:name w:val="footer"/>
    <w:basedOn w:val="Normal"/>
    <w:link w:val="FooterChar"/>
    <w:uiPriority w:val="99"/>
    <w:unhideWhenUsed/>
    <w:rsid w:val="00E94271"/>
    <w:pPr>
      <w:tabs>
        <w:tab w:val="center" w:pos="4513"/>
        <w:tab w:val="right" w:pos="9026"/>
      </w:tabs>
    </w:pPr>
  </w:style>
  <w:style w:type="character" w:customStyle="1" w:styleId="FooterChar">
    <w:name w:val="Footer Char"/>
    <w:basedOn w:val="DefaultParagraphFont"/>
    <w:link w:val="Footer"/>
    <w:uiPriority w:val="99"/>
    <w:rsid w:val="00E94271"/>
    <w:rPr>
      <w:rFonts w:eastAsia="Times New Roman" w:cs="Times New Roman"/>
      <w:kern w:val="0"/>
      <w:sz w:val="24"/>
      <w:szCs w:val="24"/>
      <w:lang w:eastAsia="en-AU"/>
      <w14:ligatures w14:val="none"/>
    </w:rPr>
  </w:style>
  <w:style w:type="paragraph" w:styleId="Revision">
    <w:name w:val="Revision"/>
    <w:hidden/>
    <w:uiPriority w:val="99"/>
    <w:semiHidden/>
    <w:rsid w:val="00616F1E"/>
    <w:pPr>
      <w:spacing w:after="0" w:line="240" w:lineRule="auto"/>
    </w:pPr>
    <w:rPr>
      <w:rFonts w:eastAsia="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616F1E"/>
    <w:rPr>
      <w:sz w:val="16"/>
      <w:szCs w:val="16"/>
    </w:rPr>
  </w:style>
  <w:style w:type="paragraph" w:styleId="CommentText">
    <w:name w:val="annotation text"/>
    <w:basedOn w:val="Normal"/>
    <w:link w:val="CommentTextChar"/>
    <w:uiPriority w:val="99"/>
    <w:unhideWhenUsed/>
    <w:rsid w:val="00616F1E"/>
    <w:rPr>
      <w:sz w:val="20"/>
      <w:szCs w:val="20"/>
    </w:rPr>
  </w:style>
  <w:style w:type="character" w:customStyle="1" w:styleId="CommentTextChar">
    <w:name w:val="Comment Text Char"/>
    <w:basedOn w:val="DefaultParagraphFont"/>
    <w:link w:val="CommentText"/>
    <w:uiPriority w:val="99"/>
    <w:rsid w:val="00616F1E"/>
    <w:rPr>
      <w:rFonts w:eastAsia="Times New Roman" w:cs="Times New Roman"/>
      <w:kern w:val="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616F1E"/>
    <w:rPr>
      <w:b/>
      <w:bCs/>
    </w:rPr>
  </w:style>
  <w:style w:type="character" w:customStyle="1" w:styleId="CommentSubjectChar">
    <w:name w:val="Comment Subject Char"/>
    <w:basedOn w:val="CommentTextChar"/>
    <w:link w:val="CommentSubject"/>
    <w:uiPriority w:val="99"/>
    <w:semiHidden/>
    <w:rsid w:val="00616F1E"/>
    <w:rPr>
      <w:rFonts w:eastAsia="Times New Roman" w:cs="Times New Roman"/>
      <w:b/>
      <w:bCs/>
      <w:kern w:val="0"/>
      <w:szCs w:val="20"/>
      <w:lang w:eastAsia="en-AU"/>
      <w14:ligatures w14:val="none"/>
    </w:rPr>
  </w:style>
  <w:style w:type="character" w:styleId="Hyperlink">
    <w:name w:val="Hyperlink"/>
    <w:basedOn w:val="DefaultParagraphFont"/>
    <w:uiPriority w:val="99"/>
    <w:unhideWhenUsed/>
    <w:rsid w:val="00C26DF6"/>
    <w:rPr>
      <w:color w:val="0563C1" w:themeColor="hyperlink"/>
      <w:u w:val="single"/>
    </w:rPr>
  </w:style>
  <w:style w:type="character" w:customStyle="1" w:styleId="UnresolvedMention1">
    <w:name w:val="Unresolved Mention1"/>
    <w:basedOn w:val="DefaultParagraphFont"/>
    <w:uiPriority w:val="99"/>
    <w:semiHidden/>
    <w:unhideWhenUsed/>
    <w:rsid w:val="00C26DF6"/>
    <w:rPr>
      <w:color w:val="605E5C"/>
      <w:shd w:val="clear" w:color="auto" w:fill="E1DFDD"/>
    </w:rPr>
  </w:style>
  <w:style w:type="paragraph" w:styleId="BalloonText">
    <w:name w:val="Balloon Text"/>
    <w:basedOn w:val="Normal"/>
    <w:link w:val="BalloonTextChar"/>
    <w:uiPriority w:val="99"/>
    <w:semiHidden/>
    <w:unhideWhenUsed/>
    <w:rsid w:val="00A01FF7"/>
    <w:rPr>
      <w:rFonts w:ascii="Tahoma" w:hAnsi="Tahoma" w:cs="Tahoma"/>
      <w:sz w:val="16"/>
      <w:szCs w:val="16"/>
    </w:rPr>
  </w:style>
  <w:style w:type="character" w:customStyle="1" w:styleId="BalloonTextChar">
    <w:name w:val="Balloon Text Char"/>
    <w:basedOn w:val="DefaultParagraphFont"/>
    <w:link w:val="BalloonText"/>
    <w:uiPriority w:val="99"/>
    <w:semiHidden/>
    <w:rsid w:val="00A01FF7"/>
    <w:rPr>
      <w:rFonts w:ascii="Tahoma" w:eastAsia="Times New Roman" w:hAnsi="Tahoma" w:cs="Tahoma"/>
      <w:kern w:val="0"/>
      <w:sz w:val="16"/>
      <w:szCs w:val="16"/>
      <w:lang w:eastAsia="en-AU"/>
      <w14:ligatures w14:val="none"/>
    </w:rPr>
  </w:style>
  <w:style w:type="character" w:styleId="UnresolvedMention">
    <w:name w:val="Unresolved Mention"/>
    <w:basedOn w:val="DefaultParagraphFont"/>
    <w:uiPriority w:val="99"/>
    <w:semiHidden/>
    <w:unhideWhenUsed/>
    <w:rsid w:val="00085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iew@thesmithfamily.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7812ffb-8b37-484b-bbc4-86dbbd8aa982" xsi:nil="true"/>
    <lcf76f155ced4ddcb4097134ff3c332f xmlns="98c98598-82c9-4213-91af-2b8a4607704b">
      <Terms xmlns="http://schemas.microsoft.com/office/infopath/2007/PartnerControls"/>
    </lcf76f155ced4ddcb4097134ff3c332f>
    <_dlc_DocId xmlns="97812ffb-8b37-484b-bbc4-86dbbd8aa982">2STQE735QWUT-1575022087-445017</_dlc_DocId>
    <_dlc_DocIdUrl xmlns="97812ffb-8b37-484b-bbc4-86dbbd8aa982">
      <Url>https://thesmithfamily.sharepoint.com/sites/VIEW/_layouts/15/DocIdRedir.aspx?ID=2STQE735QWUT-1575022087-445017</Url>
      <Description>2STQE735QWUT-1575022087-445017</Description>
    </_dlc_DocIdUrl>
    <size xmlns="98c98598-82c9-4213-91af-2b8a4607704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83012CBA6831442AE20E89C06AD45E1" ma:contentTypeVersion="20" ma:contentTypeDescription="Create a new document." ma:contentTypeScope="" ma:versionID="d050237c2cfa99a2d1621804131d52f9">
  <xsd:schema xmlns:xsd="http://www.w3.org/2001/XMLSchema" xmlns:xs="http://www.w3.org/2001/XMLSchema" xmlns:p="http://schemas.microsoft.com/office/2006/metadata/properties" xmlns:ns2="97812ffb-8b37-484b-bbc4-86dbbd8aa982" xmlns:ns3="98c98598-82c9-4213-91af-2b8a4607704b" targetNamespace="http://schemas.microsoft.com/office/2006/metadata/properties" ma:root="true" ma:fieldsID="eb4a311b9ccce54d404cdc2df776c3e5" ns2:_="" ns3:_="">
    <xsd:import namespace="97812ffb-8b37-484b-bbc4-86dbbd8aa982"/>
    <xsd:import namespace="98c98598-82c9-4213-91af-2b8a460770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siz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2ffb-8b37-484b-bbc4-86dbbd8aa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e74e85-dd42-4607-ae61-fc46e5bd336f}" ma:internalName="TaxCatchAll" ma:showField="CatchAllData" ma:web="97812ffb-8b37-484b-bbc4-86dbbd8aa9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c98598-82c9-4213-91af-2b8a460770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9b5fa0-cacf-448e-938d-8dacc2580d58" ma:termSetId="09814cd3-568e-fe90-9814-8d621ff8fb84" ma:anchorId="fba54fb3-c3e1-fe81-a776-ca4b69148c4d" ma:open="true" ma:isKeyword="false">
      <xsd:complexType>
        <xsd:sequence>
          <xsd:element ref="pc:Terms" minOccurs="0" maxOccurs="1"/>
        </xsd:sequence>
      </xsd:complexType>
    </xsd:element>
    <xsd:element name="size" ma:index="27" nillable="true" ma:displayName="size" ma:format="Dropdown" ma:internalName="size"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3BEAE-8353-41AB-BD19-1D5387960023}">
  <ds:schemaRefs>
    <ds:schemaRef ds:uri="http://schemas.microsoft.com/sharepoint/v3/contenttype/forms"/>
  </ds:schemaRefs>
</ds:datastoreItem>
</file>

<file path=customXml/itemProps2.xml><?xml version="1.0" encoding="utf-8"?>
<ds:datastoreItem xmlns:ds="http://schemas.openxmlformats.org/officeDocument/2006/customXml" ds:itemID="{5DC152EA-264C-4A13-8271-1B206D8D6C40}">
  <ds:schemaRefs>
    <ds:schemaRef ds:uri="http://schemas.microsoft.com/sharepoint/events"/>
  </ds:schemaRefs>
</ds:datastoreItem>
</file>

<file path=customXml/itemProps3.xml><?xml version="1.0" encoding="utf-8"?>
<ds:datastoreItem xmlns:ds="http://schemas.openxmlformats.org/officeDocument/2006/customXml" ds:itemID="{279E0F9A-7212-4F7F-B331-97808787315F}">
  <ds:schemaRefs>
    <ds:schemaRef ds:uri="http://schemas.openxmlformats.org/officeDocument/2006/bibliography"/>
  </ds:schemaRefs>
</ds:datastoreItem>
</file>

<file path=customXml/itemProps4.xml><?xml version="1.0" encoding="utf-8"?>
<ds:datastoreItem xmlns:ds="http://schemas.openxmlformats.org/officeDocument/2006/customXml" ds:itemID="{0DB19314-0202-4E6F-ACBC-C9F49DDDCE40}">
  <ds:schemaRefs>
    <ds:schemaRef ds:uri="http://schemas.microsoft.com/office/2006/metadata/properties"/>
    <ds:schemaRef ds:uri="97812ffb-8b37-484b-bbc4-86dbbd8aa982"/>
    <ds:schemaRef ds:uri="http://purl.org/dc/dcmitype/"/>
    <ds:schemaRef ds:uri="http://purl.org/dc/elements/1.1/"/>
    <ds:schemaRef ds:uri="http://purl.org/dc/terms/"/>
    <ds:schemaRef ds:uri="http://www.w3.org/XML/1998/namespace"/>
    <ds:schemaRef ds:uri="98c98598-82c9-4213-91af-2b8a4607704b"/>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047B896B-6F11-479F-A066-4D4CCA76A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12ffb-8b37-484b-bbc4-86dbbd8aa982"/>
    <ds:schemaRef ds:uri="98c98598-82c9-4213-91af-2b8a46077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63188c-bebd-49c4-b8eb-d7cec6a4aff9}" enabled="1" method="Standard" siteId="{6a1de9dc-cbe2-4c9f-82aa-4f7dd7af6477}"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2771</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Groenhout</dc:creator>
  <cp:lastModifiedBy>Linda Custer</cp:lastModifiedBy>
  <cp:revision>3</cp:revision>
  <cp:lastPrinted>2026-01-13T04:31:00Z</cp:lastPrinted>
  <dcterms:created xsi:type="dcterms:W3CDTF">2026-01-26T22:45:00Z</dcterms:created>
  <dcterms:modified xsi:type="dcterms:W3CDTF">2026-01-27T04:49:00Z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0x010100C83012CBA6831442AE20E89C06AD45E1</vt:lpwstr>
  </property>
  <property fmtid="{D5CDD505-2E9C-101B-9397-08002B2CF9AE}" pid="3" name="MediaServiceImageTags">
    <vt:lpwstr/>
  </property>
  <property fmtid="{D5CDD505-2E9C-101B-9397-08002B2CF9AE}" pid="4" name="ClassificationContentMarkingFooterShapeIds">
    <vt:lpwstr>4c868535,6cf4058c,6ce78196</vt:lpwstr>
  </property>
  <property fmtid="{D5CDD505-2E9C-101B-9397-08002B2CF9AE}" pid="5" name="ClassificationContentMarkingFooterFontProps">
    <vt:lpwstr>#000000,9,Aptos</vt:lpwstr>
  </property>
  <property fmtid="{D5CDD505-2E9C-101B-9397-08002B2CF9AE}" pid="6" name="ClassificationContentMarkingFooterText">
    <vt:lpwstr>For Official Use</vt:lpwstr>
  </property>
  <property fmtid="{D5CDD505-2E9C-101B-9397-08002B2CF9AE}" pid="7" name="_dlc_DocIdItemGuid">
    <vt:lpwstr>6029862e-4f5d-4754-8b35-55f8d168317e</vt:lpwstr>
  </property>
</Properties>
</file>