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A30B" w14:textId="77777777" w:rsidR="00AD6E26" w:rsidRDefault="00AD6E26" w:rsidP="00AD6E26">
      <w:pPr>
        <w:pStyle w:val="Title"/>
        <w:rPr>
          <w:sz w:val="48"/>
        </w:rPr>
      </w:pPr>
      <w:r w:rsidRPr="00AD6E26">
        <w:rPr>
          <w:noProof/>
          <w:sz w:val="48"/>
          <w:lang w:eastAsia="en-AU"/>
        </w:rPr>
        <w:drawing>
          <wp:anchor distT="0" distB="0" distL="114300" distR="114300" simplePos="0" relativeHeight="251658244" behindDoc="0" locked="0" layoutInCell="1" allowOverlap="1" wp14:anchorId="1637A334" wp14:editId="1637A335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529080" cy="9144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EW_MONO_B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7A30C" w14:textId="77777777" w:rsidR="00AD6E26" w:rsidRDefault="00AD6E26" w:rsidP="00AD6E26">
      <w:pPr>
        <w:pStyle w:val="Title"/>
        <w:rPr>
          <w:sz w:val="48"/>
        </w:rPr>
      </w:pPr>
    </w:p>
    <w:p w14:paraId="1637A30D" w14:textId="77777777" w:rsidR="00AD6E26" w:rsidRPr="00AD6E26" w:rsidRDefault="00AD6E26" w:rsidP="00AD6E26">
      <w:pPr>
        <w:pStyle w:val="Title"/>
        <w:rPr>
          <w:sz w:val="48"/>
        </w:rPr>
      </w:pPr>
      <w:r w:rsidRPr="00AD6E26">
        <w:rPr>
          <w:sz w:val="48"/>
        </w:rPr>
        <w:t>Late Notification Form</w:t>
      </w:r>
    </w:p>
    <w:p w14:paraId="1637A30E" w14:textId="77777777" w:rsidR="00AD6E26" w:rsidRPr="008E04AD" w:rsidRDefault="00AD6E26" w:rsidP="00AD6E26">
      <w:pPr>
        <w:rPr>
          <w:sz w:val="32"/>
          <w:szCs w:val="32"/>
        </w:rPr>
      </w:pPr>
      <w:r w:rsidRPr="008E04AD">
        <w:rPr>
          <w:sz w:val="32"/>
          <w:szCs w:val="32"/>
          <w:highlight w:val="yellow"/>
        </w:rPr>
        <w:t xml:space="preserve">– to be returned </w:t>
      </w:r>
      <w:r w:rsidRPr="008E04AD">
        <w:rPr>
          <w:b/>
          <w:bCs/>
          <w:sz w:val="32"/>
          <w:szCs w:val="32"/>
          <w:highlight w:val="yellow"/>
        </w:rPr>
        <w:t xml:space="preserve">prior </w:t>
      </w:r>
      <w:r w:rsidRPr="008E04AD">
        <w:rPr>
          <w:sz w:val="32"/>
          <w:szCs w:val="32"/>
          <w:highlight w:val="yellow"/>
        </w:rPr>
        <w:t>to Due Date</w:t>
      </w:r>
    </w:p>
    <w:p w14:paraId="1637A30F" w14:textId="77777777" w:rsidR="00AD6E26" w:rsidRDefault="00AD6E26" w:rsidP="00AD6E26"/>
    <w:p w14:paraId="1637A310" w14:textId="77777777" w:rsidR="00AD6E26" w:rsidRPr="00AD6E26" w:rsidRDefault="00AD6E26" w:rsidP="00AD6E26">
      <w:pPr>
        <w:rPr>
          <w:rFonts w:cstheme="minorHAnsi"/>
          <w:sz w:val="32"/>
        </w:rPr>
      </w:pPr>
      <w:r w:rsidRPr="00AD6E26">
        <w:rPr>
          <w:rFonts w:cstheme="minorHAnsi"/>
          <w:sz w:val="32"/>
        </w:rPr>
        <w:t>Select late notification:</w:t>
      </w:r>
    </w:p>
    <w:p w14:paraId="1637A311" w14:textId="77777777" w:rsidR="00AD6E26" w:rsidRPr="00AD6E26" w:rsidRDefault="00AD6E26" w:rsidP="00AD6E26">
      <w:pPr>
        <w:rPr>
          <w:rFonts w:cstheme="minorHAnsi"/>
          <w:sz w:val="32"/>
        </w:rPr>
      </w:pPr>
    </w:p>
    <w:p w14:paraId="1637A312" w14:textId="77777777" w:rsidR="00AD6E26" w:rsidRPr="00AD6E26" w:rsidRDefault="008E04AD" w:rsidP="00AD6E26">
      <w:pPr>
        <w:rPr>
          <w:rFonts w:cstheme="minorHAnsi"/>
          <w:sz w:val="32"/>
        </w:rPr>
      </w:pPr>
      <w:sdt>
        <w:sdtPr>
          <w:rPr>
            <w:rFonts w:cstheme="minorHAnsi"/>
            <w:sz w:val="32"/>
          </w:rPr>
          <w:id w:val="-164118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26" w:rsidRPr="00AD6E26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AD6E26" w:rsidRPr="00AD6E26">
        <w:rPr>
          <w:rFonts w:cstheme="minorHAnsi"/>
          <w:sz w:val="32"/>
        </w:rPr>
        <w:t xml:space="preserve">  Committee List (28 February)</w:t>
      </w:r>
    </w:p>
    <w:p w14:paraId="1637A314" w14:textId="77777777" w:rsidR="00AD6E26" w:rsidRDefault="008E04AD" w:rsidP="00AD6E26">
      <w:pPr>
        <w:rPr>
          <w:rFonts w:cstheme="minorHAnsi"/>
          <w:sz w:val="32"/>
        </w:rPr>
      </w:pPr>
      <w:sdt>
        <w:sdtPr>
          <w:rPr>
            <w:rFonts w:cstheme="minorHAnsi"/>
            <w:sz w:val="32"/>
          </w:rPr>
          <w:id w:val="193894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26" w:rsidRPr="00AD6E26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AD6E26" w:rsidRPr="00AD6E26">
        <w:rPr>
          <w:rFonts w:cstheme="minorHAnsi"/>
          <w:sz w:val="32"/>
        </w:rPr>
        <w:t xml:space="preserve">  Membership List (31 March)</w:t>
      </w:r>
    </w:p>
    <w:p w14:paraId="1637A315" w14:textId="77777777" w:rsidR="0065680E" w:rsidRPr="00AD6E26" w:rsidRDefault="008E04AD" w:rsidP="00AD6E26">
      <w:pPr>
        <w:rPr>
          <w:rFonts w:cstheme="minorHAnsi"/>
          <w:sz w:val="32"/>
        </w:rPr>
      </w:pPr>
      <w:sdt>
        <w:sdtPr>
          <w:rPr>
            <w:rFonts w:cstheme="minorHAnsi"/>
            <w:sz w:val="32"/>
          </w:rPr>
          <w:id w:val="13038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80E">
            <w:rPr>
              <w:rFonts w:ascii="MS Gothic" w:eastAsia="MS Gothic" w:hAnsi="MS Gothic" w:cstheme="minorHAnsi" w:hint="eastAsia"/>
              <w:sz w:val="32"/>
            </w:rPr>
            <w:t>☐</w:t>
          </w:r>
        </w:sdtContent>
      </w:sdt>
      <w:r w:rsidR="0065680E">
        <w:rPr>
          <w:rFonts w:cstheme="minorHAnsi"/>
          <w:sz w:val="32"/>
        </w:rPr>
        <w:t xml:space="preserve">  Annual Subscriptions (31 March)</w:t>
      </w:r>
    </w:p>
    <w:p w14:paraId="1637A316" w14:textId="77777777" w:rsidR="00AD6E26" w:rsidRDefault="00AD6E26" w:rsidP="00AD6E26"/>
    <w:p w14:paraId="1637A317" w14:textId="77777777" w:rsidR="00AD6E26" w:rsidRPr="00AD6E26" w:rsidRDefault="00AD6E26" w:rsidP="00AD6E26"/>
    <w:tbl>
      <w:tblPr>
        <w:tblW w:w="90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703"/>
        <w:gridCol w:w="1440"/>
        <w:gridCol w:w="4464"/>
      </w:tblGrid>
      <w:tr w:rsidR="00AD6E26" w:rsidRPr="00AD6E26" w14:paraId="1637A31C" w14:textId="77777777" w:rsidTr="00AD6E26">
        <w:trPr>
          <w:trHeight w:val="550"/>
        </w:trPr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637A318" w14:textId="77777777" w:rsidR="00AD6E26" w:rsidRPr="00AD6E26" w:rsidRDefault="00AD6E26" w:rsidP="00AD6E26">
            <w:pPr>
              <w:widowControl w:val="0"/>
              <w:rPr>
                <w:rFonts w:ascii="Arial" w:hAnsi="Arial" w:cs="Arial"/>
                <w:color w:val="000000"/>
                <w:kern w:val="28"/>
                <w:sz w:val="24"/>
                <w:szCs w:val="20"/>
                <w14:cntxtAlts/>
              </w:rPr>
            </w:pPr>
            <w:r w:rsidRPr="00AD6E26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1637A336" wp14:editId="1637A33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7215505</wp:posOffset>
                      </wp:positionV>
                      <wp:extent cx="6833870" cy="349250"/>
                      <wp:effectExtent l="3810" t="0" r="127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83387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840C8" id="Rectangle 1" o:spid="_x0000_s1026" style="position:absolute;margin-left:28.8pt;margin-top:568.15pt;width:538.1pt;height:27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AD6E26">
              <w:rPr>
                <w:sz w:val="24"/>
              </w:rPr>
              <w:t>Date:</w:t>
            </w:r>
          </w:p>
        </w:tc>
        <w:sdt>
          <w:sdtPr>
            <w:rPr>
              <w:sz w:val="24"/>
            </w:rPr>
            <w:id w:val="1098912758"/>
            <w:placeholder>
              <w:docPart w:val="24E0537A60C54DEAA10A5DDCF5287F62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3" w:type="dxa"/>
                <w:tcBorders>
                  <w:bottom w:val="single" w:sz="4" w:space="0" w:color="5A447A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bottom"/>
                <w:hideMark/>
              </w:tcPr>
              <w:p w14:paraId="1637A319" w14:textId="77777777" w:rsidR="00AD6E26" w:rsidRPr="008E04AD" w:rsidRDefault="00FC3E60" w:rsidP="00AD6E26">
                <w:pPr>
                  <w:widowControl w:val="0"/>
                  <w:rPr>
                    <w:sz w:val="24"/>
                  </w:rPr>
                </w:pPr>
                <w:r w:rsidRPr="008E04AD">
                  <w:rPr>
                    <w:rStyle w:val="PlaceholderText"/>
                    <w:color w:val="auto"/>
                  </w:rPr>
                  <w:t>Click to enter a date.</w:t>
                </w:r>
              </w:p>
            </w:tc>
          </w:sdtContent>
        </w:sdt>
        <w:tc>
          <w:tcPr>
            <w:tcW w:w="1440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637A31A" w14:textId="77777777" w:rsidR="00AD6E26" w:rsidRPr="008E04AD" w:rsidRDefault="00AD6E26" w:rsidP="00AD6E26">
            <w:pPr>
              <w:widowControl w:val="0"/>
              <w:rPr>
                <w:sz w:val="24"/>
              </w:rPr>
            </w:pPr>
            <w:r w:rsidRPr="008E04AD">
              <w:rPr>
                <w:sz w:val="24"/>
              </w:rPr>
              <w:t>Club Name</w:t>
            </w:r>
          </w:p>
        </w:tc>
        <w:sdt>
          <w:sdtPr>
            <w:rPr>
              <w:sz w:val="24"/>
            </w:rPr>
            <w:id w:val="549504498"/>
            <w:placeholder>
              <w:docPart w:val="96EE672A2C2C49AEBB08100F02D7344D"/>
            </w:placeholder>
            <w:showingPlcHdr/>
          </w:sdtPr>
          <w:sdtEndPr/>
          <w:sdtContent>
            <w:tc>
              <w:tcPr>
                <w:tcW w:w="4464" w:type="dxa"/>
                <w:tcBorders>
                  <w:bottom w:val="single" w:sz="4" w:space="0" w:color="5A447A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bottom"/>
                <w:hideMark/>
              </w:tcPr>
              <w:p w14:paraId="1637A31B" w14:textId="77777777" w:rsidR="00AD6E26" w:rsidRPr="008E04AD" w:rsidRDefault="00FC3E60" w:rsidP="00AD6E26">
                <w:pPr>
                  <w:widowControl w:val="0"/>
                  <w:rPr>
                    <w:sz w:val="24"/>
                  </w:rPr>
                </w:pPr>
                <w:r w:rsidRPr="008E04A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637A31D" w14:textId="77777777" w:rsidR="00A70430" w:rsidRDefault="00A70430"/>
    <w:p w14:paraId="1637A31E" w14:textId="77777777" w:rsidR="00AD6E26" w:rsidRDefault="00AD6E26"/>
    <w:p w14:paraId="1637A31F" w14:textId="77777777" w:rsidR="00AD6E26" w:rsidRDefault="00AD6E26" w:rsidP="00AD6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1637A338" wp14:editId="1637A339">
                <wp:simplePos x="0" y="0"/>
                <wp:positionH relativeFrom="column">
                  <wp:posOffset>365760</wp:posOffset>
                </wp:positionH>
                <wp:positionV relativeFrom="paragraph">
                  <wp:posOffset>7785100</wp:posOffset>
                </wp:positionV>
                <wp:extent cx="6840220" cy="1310640"/>
                <wp:effectExtent l="3810" t="3175" r="444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022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582B" id="Rectangle 2" o:spid="_x0000_s1026" style="position:absolute;margin-left:28.8pt;margin-top:613pt;width:538.6pt;height:103.2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D6E26" w:rsidRPr="00AD6E26" w14:paraId="1637A321" w14:textId="77777777" w:rsidTr="00AD6E26">
        <w:trPr>
          <w:trHeight w:val="414"/>
        </w:trPr>
        <w:tc>
          <w:tcPr>
            <w:tcW w:w="907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637A320" w14:textId="505A0A92" w:rsidR="00AD6E26" w:rsidRPr="00AD6E26" w:rsidRDefault="00AD6E26" w:rsidP="00AD6E26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0"/>
                <w14:cntxtAlts/>
              </w:rPr>
            </w:pPr>
            <w:r w:rsidRPr="00AD6E26">
              <w:rPr>
                <w:b/>
                <w:bCs/>
                <w:sz w:val="24"/>
              </w:rPr>
              <w:t xml:space="preserve">1. Reason/s for delay in return </w:t>
            </w:r>
            <w:r>
              <w:rPr>
                <w:b/>
                <w:bCs/>
                <w:sz w:val="24"/>
              </w:rPr>
              <w:t>(</w:t>
            </w:r>
            <w:r w:rsidR="008E04AD">
              <w:rPr>
                <w:b/>
                <w:bCs/>
                <w:sz w:val="24"/>
              </w:rPr>
              <w:t xml:space="preserve">for </w:t>
            </w:r>
            <w:r>
              <w:rPr>
                <w:b/>
                <w:bCs/>
                <w:sz w:val="24"/>
              </w:rPr>
              <w:t xml:space="preserve">noted </w:t>
            </w:r>
            <w:r w:rsidR="008E04AD">
              <w:rPr>
                <w:b/>
                <w:bCs/>
                <w:sz w:val="24"/>
              </w:rPr>
              <w:t xml:space="preserve">item/s </w:t>
            </w:r>
            <w:r>
              <w:rPr>
                <w:b/>
                <w:bCs/>
                <w:sz w:val="24"/>
              </w:rPr>
              <w:t>above)</w:t>
            </w:r>
          </w:p>
        </w:tc>
      </w:tr>
      <w:tr w:rsidR="00AD6E26" w:rsidRPr="008E04AD" w14:paraId="1637A323" w14:textId="77777777" w:rsidTr="00AD6E26">
        <w:trPr>
          <w:trHeight w:val="550"/>
        </w:trPr>
        <w:sdt>
          <w:sdtPr>
            <w:id w:val="238765304"/>
            <w:placeholder>
              <w:docPart w:val="0BF19480CF4947C9B1C7BB2022A2DEE6"/>
            </w:placeholder>
            <w:showingPlcHdr/>
          </w:sdtPr>
          <w:sdtEndPr/>
          <w:sdtContent>
            <w:tc>
              <w:tcPr>
                <w:tcW w:w="9072" w:type="dxa"/>
                <w:tcBorders>
                  <w:bottom w:val="single" w:sz="4" w:space="0" w:color="5A447A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bottom"/>
              </w:tcPr>
              <w:p w14:paraId="1637A322" w14:textId="77777777" w:rsidR="00AD6E26" w:rsidRPr="008E04AD" w:rsidRDefault="00FC3E60" w:rsidP="00AD6E26">
                <w:pPr>
                  <w:widowControl w:val="0"/>
                </w:pPr>
                <w:r w:rsidRPr="008E04A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637A324" w14:textId="77777777" w:rsidR="00AD6E26" w:rsidRPr="008E04AD" w:rsidRDefault="00AD6E26"/>
    <w:p w14:paraId="1637A325" w14:textId="77777777" w:rsidR="00AD6E26" w:rsidRPr="008E04AD" w:rsidRDefault="00AD6E26" w:rsidP="00AD6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4AD">
        <w:rPr>
          <w:rFonts w:ascii="Times New Roman" w:hAnsi="Times New Roman" w:cs="Times New Roman"/>
          <w:noProof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1637A33A" wp14:editId="1637A33B">
                <wp:simplePos x="0" y="0"/>
                <wp:positionH relativeFrom="column">
                  <wp:posOffset>346075</wp:posOffset>
                </wp:positionH>
                <wp:positionV relativeFrom="paragraph">
                  <wp:posOffset>9226550</wp:posOffset>
                </wp:positionV>
                <wp:extent cx="6840220" cy="589280"/>
                <wp:effectExtent l="3175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022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D4FFD" id="Rectangle 3" o:spid="_x0000_s1026" style="position:absolute;margin-left:27.25pt;margin-top:726.5pt;width:538.6pt;height:46.4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4AD" w:rsidRPr="008E04AD" w14:paraId="1637A327" w14:textId="77777777" w:rsidTr="00AD6E26">
        <w:trPr>
          <w:trHeight w:val="378"/>
        </w:trPr>
        <w:tc>
          <w:tcPr>
            <w:tcW w:w="907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637A326" w14:textId="77777777" w:rsidR="00AD6E26" w:rsidRPr="008E04AD" w:rsidRDefault="00AD6E26" w:rsidP="00AD6E26">
            <w:pPr>
              <w:widowControl w:val="0"/>
              <w:rPr>
                <w:rFonts w:ascii="Arial" w:hAnsi="Arial" w:cs="Arial"/>
                <w:b/>
                <w:bCs/>
                <w:kern w:val="28"/>
                <w:sz w:val="24"/>
                <w:szCs w:val="20"/>
                <w14:cntxtAlts/>
              </w:rPr>
            </w:pPr>
            <w:r w:rsidRPr="008E04AD">
              <w:rPr>
                <w:b/>
                <w:bCs/>
                <w:sz w:val="24"/>
              </w:rPr>
              <w:t>2. Estimated return date to National Office</w:t>
            </w:r>
          </w:p>
        </w:tc>
      </w:tr>
      <w:tr w:rsidR="00AD6E26" w:rsidRPr="008E04AD" w14:paraId="1637A329" w14:textId="77777777" w:rsidTr="00AD6E26">
        <w:trPr>
          <w:trHeight w:val="550"/>
        </w:trPr>
        <w:sdt>
          <w:sdtPr>
            <w:id w:val="557902525"/>
            <w:placeholder>
              <w:docPart w:val="9E706DE492DE4B2D895761480AEAD63E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072" w:type="dxa"/>
                <w:tcBorders>
                  <w:bottom w:val="single" w:sz="4" w:space="0" w:color="5A447A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bottom"/>
                <w:hideMark/>
              </w:tcPr>
              <w:p w14:paraId="1637A328" w14:textId="77777777" w:rsidR="00AD6E26" w:rsidRPr="008E04AD" w:rsidRDefault="00FC3E60" w:rsidP="00AD6E26">
                <w:pPr>
                  <w:widowControl w:val="0"/>
                </w:pPr>
                <w:r w:rsidRPr="008E04AD">
                  <w:rPr>
                    <w:rStyle w:val="PlaceholderText"/>
                    <w:color w:val="auto"/>
                  </w:rPr>
                  <w:t>Click to enter a date.</w:t>
                </w:r>
              </w:p>
            </w:tc>
          </w:sdtContent>
        </w:sdt>
      </w:tr>
    </w:tbl>
    <w:p w14:paraId="1637A32A" w14:textId="77777777" w:rsidR="00AD6E26" w:rsidRPr="008E04AD" w:rsidRDefault="00AD6E26"/>
    <w:p w14:paraId="1637A32B" w14:textId="77777777" w:rsidR="00AD6E26" w:rsidRPr="008E04AD" w:rsidRDefault="00AD6E26" w:rsidP="00AD6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4AD">
        <w:rPr>
          <w:rFonts w:ascii="Times New Roman" w:hAnsi="Times New Roman" w:cs="Times New Roman"/>
          <w:noProof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1637A33C" wp14:editId="1637A33D">
                <wp:simplePos x="0" y="0"/>
                <wp:positionH relativeFrom="column">
                  <wp:posOffset>336550</wp:posOffset>
                </wp:positionH>
                <wp:positionV relativeFrom="paragraph">
                  <wp:posOffset>9952355</wp:posOffset>
                </wp:positionV>
                <wp:extent cx="6840220" cy="360045"/>
                <wp:effectExtent l="3175" t="0" r="0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BA8F4" id="Rectangle 4" o:spid="_x0000_s1026" style="position:absolute;margin-left:26.5pt;margin-top:783.65pt;width:538.6pt;height:28.3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AQAACwAAAAAAAAAAAAAAAAAvAQAAX3JlbHMvLnJlbHNQSwECLQAUAAYACAAAACEAlX0T&#10;6NYBAACgAwAADgAAAAAAAAAAAAAAAAAuAgAAZHJzL2Uyb0RvYy54bWxQSwECLQAUAAYACAAAACEA&#10;x0FwNOAAAAANAQAADwAAAAAAAAAAAAAAAAAw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6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5151"/>
      </w:tblGrid>
      <w:tr w:rsidR="008E04AD" w:rsidRPr="008E04AD" w14:paraId="1637A32E" w14:textId="77777777" w:rsidTr="00AD6E26">
        <w:trPr>
          <w:trHeight w:val="567"/>
        </w:trPr>
        <w:tc>
          <w:tcPr>
            <w:tcW w:w="121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637A32C" w14:textId="77777777" w:rsidR="00AD6E26" w:rsidRPr="008E04AD" w:rsidRDefault="00AD6E26" w:rsidP="00AD6E26">
            <w:pPr>
              <w:widowControl w:val="0"/>
              <w:rPr>
                <w:rFonts w:ascii="Arial" w:hAnsi="Arial" w:cs="Arial"/>
                <w:kern w:val="28"/>
                <w:szCs w:val="20"/>
                <w14:cntxtAlts/>
              </w:rPr>
            </w:pPr>
            <w:r w:rsidRPr="008E04AD">
              <w:t>Signature</w:t>
            </w:r>
          </w:p>
        </w:tc>
        <w:sdt>
          <w:sdtPr>
            <w:id w:val="-664167873"/>
            <w:placeholder>
              <w:docPart w:val="C78B59B49F6741D1A6CEC3366D2CA2BB"/>
            </w:placeholder>
          </w:sdtPr>
          <w:sdtEndPr/>
          <w:sdtContent>
            <w:tc>
              <w:tcPr>
                <w:tcW w:w="5151" w:type="dxa"/>
                <w:tcBorders>
                  <w:bottom w:val="single" w:sz="4" w:space="0" w:color="5A447A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bottom"/>
                <w:hideMark/>
              </w:tcPr>
              <w:p w14:paraId="1637A32D" w14:textId="7EC5A503" w:rsidR="00AD6E26" w:rsidRPr="008E04AD" w:rsidRDefault="008E04AD" w:rsidP="00FC3E60">
                <w:pPr>
                  <w:widowControl w:val="0"/>
                </w:pPr>
                <w:r w:rsidRPr="008E04AD">
                  <w:t>Typed name accepted as signature</w:t>
                </w:r>
              </w:p>
            </w:tc>
          </w:sdtContent>
        </w:sdt>
      </w:tr>
    </w:tbl>
    <w:p w14:paraId="1637A32F" w14:textId="77777777" w:rsidR="00AD6E26" w:rsidRDefault="00AD6E26"/>
    <w:p w14:paraId="1637A330" w14:textId="77777777" w:rsidR="00AD6E26" w:rsidRDefault="00AD6E26"/>
    <w:p w14:paraId="1637A331" w14:textId="77777777" w:rsidR="00AD6E26" w:rsidRDefault="00AD6E26"/>
    <w:p w14:paraId="1637A332" w14:textId="77777777" w:rsidR="00AD6E26" w:rsidRDefault="00AD6E26"/>
    <w:p w14:paraId="1637A333" w14:textId="77777777" w:rsidR="00AD6E26" w:rsidRDefault="00AD6E26">
      <w:r>
        <w:t xml:space="preserve">Complete and email to </w:t>
      </w:r>
      <w:hyperlink r:id="rId12" w:history="1">
        <w:r w:rsidRPr="00EC684F">
          <w:rPr>
            <w:rStyle w:val="Hyperlink"/>
          </w:rPr>
          <w:t>view@thesmithfamily.com.au</w:t>
        </w:r>
      </w:hyperlink>
      <w:r>
        <w:t xml:space="preserve"> </w:t>
      </w:r>
    </w:p>
    <w:sectPr w:rsidR="00AD6E2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811C" w14:textId="77777777" w:rsidR="00AD6E26" w:rsidRDefault="00AD6E26" w:rsidP="00AD6E26">
      <w:pPr>
        <w:spacing w:line="240" w:lineRule="auto"/>
      </w:pPr>
      <w:r>
        <w:separator/>
      </w:r>
    </w:p>
  </w:endnote>
  <w:endnote w:type="continuationSeparator" w:id="0">
    <w:p w14:paraId="194D7178" w14:textId="77777777" w:rsidR="00AD6E26" w:rsidRDefault="00AD6E26" w:rsidP="00AD6E26">
      <w:pPr>
        <w:spacing w:line="240" w:lineRule="auto"/>
      </w:pPr>
      <w:r>
        <w:continuationSeparator/>
      </w:r>
    </w:p>
  </w:endnote>
  <w:endnote w:type="continuationNotice" w:id="1">
    <w:p w14:paraId="52330EE4" w14:textId="77777777" w:rsidR="00B83301" w:rsidRDefault="00B833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A342" w14:textId="15DC42E7" w:rsidR="00AD6E26" w:rsidRPr="00AD6E26" w:rsidRDefault="00AD6E26">
    <w:pPr>
      <w:pStyle w:val="Footer"/>
      <w:rPr>
        <w:sz w:val="18"/>
      </w:rPr>
    </w:pPr>
    <w:r w:rsidRPr="00AD6E26">
      <w:rPr>
        <w:sz w:val="18"/>
      </w:rPr>
      <w:t>Updated 202</w:t>
    </w:r>
    <w:r w:rsidR="008E04A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14C1" w14:textId="77777777" w:rsidR="00AD6E26" w:rsidRDefault="00AD6E26" w:rsidP="00AD6E26">
      <w:pPr>
        <w:spacing w:line="240" w:lineRule="auto"/>
      </w:pPr>
      <w:r>
        <w:separator/>
      </w:r>
    </w:p>
  </w:footnote>
  <w:footnote w:type="continuationSeparator" w:id="0">
    <w:p w14:paraId="5C50C228" w14:textId="77777777" w:rsidR="00AD6E26" w:rsidRDefault="00AD6E26" w:rsidP="00AD6E26">
      <w:pPr>
        <w:spacing w:line="240" w:lineRule="auto"/>
      </w:pPr>
      <w:r>
        <w:continuationSeparator/>
      </w:r>
    </w:p>
  </w:footnote>
  <w:footnote w:type="continuationNotice" w:id="1">
    <w:p w14:paraId="3F5295FB" w14:textId="77777777" w:rsidR="00B83301" w:rsidRDefault="00B8330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D98"/>
    <w:multiLevelType w:val="hybridMultilevel"/>
    <w:tmpl w:val="B476BC32"/>
    <w:lvl w:ilvl="0" w:tplc="59082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0F1B"/>
    <w:multiLevelType w:val="multilevel"/>
    <w:tmpl w:val="516851BE"/>
    <w:lvl w:ilvl="0">
      <w:start w:val="1"/>
      <w:numFmt w:val="decimal"/>
      <w:pStyle w:val="Speechbullet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jJi/KLaOvXtSSp4GWShJQPV3U+OqpWiaDpHg8428owraYqLhgDL/WdH2PKnjsodE1xmneFpBTPafUcPN+4Scuw==" w:salt="vBBX4qnhDd7X7HxKgHcQu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26"/>
    <w:rsid w:val="0000634A"/>
    <w:rsid w:val="00025B4D"/>
    <w:rsid w:val="00045F50"/>
    <w:rsid w:val="00484E09"/>
    <w:rsid w:val="00501DE6"/>
    <w:rsid w:val="00552CE6"/>
    <w:rsid w:val="0059685A"/>
    <w:rsid w:val="0065680E"/>
    <w:rsid w:val="00735936"/>
    <w:rsid w:val="007C11E5"/>
    <w:rsid w:val="008442BF"/>
    <w:rsid w:val="008E04AD"/>
    <w:rsid w:val="008F7ACE"/>
    <w:rsid w:val="009D4EE1"/>
    <w:rsid w:val="00A70430"/>
    <w:rsid w:val="00A967EA"/>
    <w:rsid w:val="00AD6E26"/>
    <w:rsid w:val="00B83301"/>
    <w:rsid w:val="00DF7022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A30B"/>
  <w15:chartTrackingRefBased/>
  <w15:docId w15:val="{DD703E54-C14B-43A8-B16E-DE3DB8C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26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6E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D223D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26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43335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E2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3335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E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43335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E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4333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E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D223D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E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D223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E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D223D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E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D223D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echbullett">
    <w:name w:val="Speechbullett"/>
    <w:basedOn w:val="ListParagraph"/>
    <w:link w:val="SpeechbullettChar"/>
    <w:rsid w:val="008442BF"/>
    <w:pPr>
      <w:numPr>
        <w:numId w:val="2"/>
      </w:numPr>
      <w:spacing w:line="288" w:lineRule="auto"/>
      <w:ind w:hanging="360"/>
    </w:pPr>
    <w:rPr>
      <w:sz w:val="28"/>
      <w:szCs w:val="28"/>
    </w:rPr>
  </w:style>
  <w:style w:type="character" w:customStyle="1" w:styleId="SpeechbullettChar">
    <w:name w:val="Speechbullett Char"/>
    <w:basedOn w:val="DefaultParagraphFont"/>
    <w:link w:val="Speechbullett"/>
    <w:rsid w:val="008442BF"/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484E09"/>
    <w:pPr>
      <w:ind w:left="720"/>
      <w:contextualSpacing/>
    </w:pPr>
  </w:style>
  <w:style w:type="paragraph" w:customStyle="1" w:styleId="MMSpeech">
    <w:name w:val="MMSpeech"/>
    <w:basedOn w:val="Normal"/>
    <w:rsid w:val="00501DE6"/>
    <w:pPr>
      <w:spacing w:after="120" w:line="360" w:lineRule="auto"/>
      <w:ind w:firstLine="720"/>
    </w:pPr>
    <w:rPr>
      <w:rFonts w:eastAsia="ヒラギノ角ゴ Pro W3"/>
      <w:color w:val="000000"/>
      <w:sz w:val="28"/>
      <w:szCs w:val="28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AD6E26"/>
    <w:rPr>
      <w:rFonts w:asciiTheme="majorHAnsi" w:eastAsiaTheme="majorEastAsia" w:hAnsiTheme="majorHAnsi" w:cstheme="majorBidi"/>
      <w:color w:val="2D223D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6E26"/>
    <w:rPr>
      <w:rFonts w:asciiTheme="majorHAnsi" w:eastAsiaTheme="majorEastAsia" w:hAnsiTheme="majorHAnsi" w:cstheme="majorBidi"/>
      <w:color w:val="43335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E26"/>
    <w:rPr>
      <w:rFonts w:asciiTheme="majorHAnsi" w:eastAsiaTheme="majorEastAsia" w:hAnsiTheme="majorHAnsi" w:cstheme="majorBidi"/>
      <w:color w:val="43335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E26"/>
    <w:rPr>
      <w:rFonts w:asciiTheme="majorHAnsi" w:eastAsiaTheme="majorEastAsia" w:hAnsiTheme="majorHAnsi" w:cstheme="majorBidi"/>
      <w:color w:val="43335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E26"/>
    <w:rPr>
      <w:rFonts w:asciiTheme="majorHAnsi" w:eastAsiaTheme="majorEastAsia" w:hAnsiTheme="majorHAnsi" w:cstheme="majorBidi"/>
      <w:caps/>
      <w:color w:val="4333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E26"/>
    <w:rPr>
      <w:rFonts w:asciiTheme="majorHAnsi" w:eastAsiaTheme="majorEastAsia" w:hAnsiTheme="majorHAnsi" w:cstheme="majorBidi"/>
      <w:i/>
      <w:iCs/>
      <w:caps/>
      <w:color w:val="2D223D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E26"/>
    <w:rPr>
      <w:rFonts w:asciiTheme="majorHAnsi" w:eastAsiaTheme="majorEastAsia" w:hAnsiTheme="majorHAnsi" w:cstheme="majorBidi"/>
      <w:b/>
      <w:bCs/>
      <w:color w:val="2D223D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E26"/>
    <w:rPr>
      <w:rFonts w:asciiTheme="majorHAnsi" w:eastAsiaTheme="majorEastAsia" w:hAnsiTheme="majorHAnsi" w:cstheme="majorBidi"/>
      <w:b/>
      <w:bCs/>
      <w:i/>
      <w:iCs/>
      <w:color w:val="2D223D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E26"/>
    <w:rPr>
      <w:rFonts w:asciiTheme="majorHAnsi" w:eastAsiaTheme="majorEastAsia" w:hAnsiTheme="majorHAnsi" w:cstheme="majorBidi"/>
      <w:i/>
      <w:iCs/>
      <w:color w:val="2D223D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6E26"/>
    <w:pPr>
      <w:spacing w:line="240" w:lineRule="auto"/>
    </w:pPr>
    <w:rPr>
      <w:b/>
      <w:bCs/>
      <w:smallCaps/>
      <w:color w:val="5A447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6E2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5A447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6E26"/>
    <w:rPr>
      <w:rFonts w:asciiTheme="majorHAnsi" w:eastAsiaTheme="majorEastAsia" w:hAnsiTheme="majorHAnsi" w:cstheme="majorBidi"/>
      <w:caps/>
      <w:color w:val="5A447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E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A447A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E26"/>
    <w:rPr>
      <w:rFonts w:asciiTheme="majorHAnsi" w:eastAsiaTheme="majorEastAsia" w:hAnsiTheme="majorHAnsi" w:cstheme="majorBidi"/>
      <w:color w:val="5A447A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6E26"/>
    <w:rPr>
      <w:b/>
      <w:bCs/>
    </w:rPr>
  </w:style>
  <w:style w:type="character" w:styleId="Emphasis">
    <w:name w:val="Emphasis"/>
    <w:basedOn w:val="DefaultParagraphFont"/>
    <w:uiPriority w:val="20"/>
    <w:qFormat/>
    <w:rsid w:val="00AD6E26"/>
    <w:rPr>
      <w:i/>
      <w:iCs/>
    </w:rPr>
  </w:style>
  <w:style w:type="paragraph" w:styleId="NoSpacing">
    <w:name w:val="No Spacing"/>
    <w:uiPriority w:val="1"/>
    <w:qFormat/>
    <w:rsid w:val="00AD6E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6E26"/>
    <w:pPr>
      <w:spacing w:before="120" w:after="120"/>
      <w:ind w:left="720"/>
    </w:pPr>
    <w:rPr>
      <w:color w:val="5A447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6E26"/>
    <w:rPr>
      <w:color w:val="5A447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2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A447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26"/>
    <w:rPr>
      <w:rFonts w:asciiTheme="majorHAnsi" w:eastAsiaTheme="majorEastAsia" w:hAnsiTheme="majorHAnsi" w:cstheme="majorBidi"/>
      <w:color w:val="5A447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6E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6E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6E2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6E26"/>
    <w:rPr>
      <w:b/>
      <w:bCs/>
      <w:smallCaps/>
      <w:color w:val="5A447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6E2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E26"/>
    <w:pPr>
      <w:outlineLvl w:val="9"/>
    </w:pPr>
  </w:style>
  <w:style w:type="paragraph" w:customStyle="1" w:styleId="ColorfulList-Accent11">
    <w:name w:val="Colorful List - Accent 11"/>
    <w:basedOn w:val="Normal"/>
    <w:uiPriority w:val="34"/>
    <w:rsid w:val="0000634A"/>
    <w:pPr>
      <w:ind w:left="720"/>
      <w:contextualSpacing/>
    </w:pPr>
  </w:style>
  <w:style w:type="character" w:customStyle="1" w:styleId="SubtleReference1">
    <w:name w:val="Subtle Reference1"/>
    <w:uiPriority w:val="31"/>
    <w:rsid w:val="0000634A"/>
    <w:rPr>
      <w:smallCaps/>
      <w:color w:val="595959"/>
      <w:u w:val="none" w:color="7F7F7F"/>
      <w:bdr w:val="none" w:sz="0" w:space="0" w:color="auto"/>
    </w:rPr>
  </w:style>
  <w:style w:type="paragraph" w:customStyle="1" w:styleId="MediumGrid21">
    <w:name w:val="Medium Grid 21"/>
    <w:uiPriority w:val="1"/>
    <w:rsid w:val="0000634A"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00634A"/>
    <w:pPr>
      <w:spacing w:before="120" w:after="120"/>
      <w:ind w:left="720"/>
    </w:pPr>
    <w:rPr>
      <w:color w:val="5A447A"/>
      <w:sz w:val="24"/>
    </w:rPr>
  </w:style>
  <w:style w:type="character" w:customStyle="1" w:styleId="ColorfulGrid-Accent1Char">
    <w:name w:val="Colorful Grid - Accent 1 Char"/>
    <w:link w:val="ColorfulGrid-Accent11"/>
    <w:uiPriority w:val="29"/>
    <w:rsid w:val="0000634A"/>
    <w:rPr>
      <w:color w:val="5A447A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00634A"/>
    <w:pPr>
      <w:spacing w:before="100" w:beforeAutospacing="1" w:after="240"/>
      <w:ind w:left="720"/>
      <w:jc w:val="center"/>
    </w:pPr>
    <w:rPr>
      <w:color w:val="5A447A"/>
      <w:spacing w:val="-6"/>
      <w:sz w:val="32"/>
      <w:szCs w:val="32"/>
    </w:rPr>
  </w:style>
  <w:style w:type="character" w:customStyle="1" w:styleId="LightShading-Accent2Char">
    <w:name w:val="Light Shading - Accent 2 Char"/>
    <w:link w:val="LightShading-Accent21"/>
    <w:uiPriority w:val="30"/>
    <w:rsid w:val="0000634A"/>
    <w:rPr>
      <w:color w:val="5A447A"/>
      <w:spacing w:val="-6"/>
      <w:sz w:val="32"/>
      <w:szCs w:val="32"/>
    </w:rPr>
  </w:style>
  <w:style w:type="character" w:customStyle="1" w:styleId="SubtleEmphasis1">
    <w:name w:val="Subtle Emphasis1"/>
    <w:uiPriority w:val="19"/>
    <w:rsid w:val="0000634A"/>
    <w:rPr>
      <w:i/>
      <w:iCs/>
      <w:color w:val="595959"/>
    </w:rPr>
  </w:style>
  <w:style w:type="character" w:customStyle="1" w:styleId="IntenseEmphasis1">
    <w:name w:val="Intense Emphasis1"/>
    <w:uiPriority w:val="21"/>
    <w:rsid w:val="0000634A"/>
    <w:rPr>
      <w:b/>
      <w:bCs/>
      <w:i/>
      <w:iCs/>
    </w:rPr>
  </w:style>
  <w:style w:type="character" w:customStyle="1" w:styleId="IntenseReference1">
    <w:name w:val="Intense Reference1"/>
    <w:uiPriority w:val="32"/>
    <w:rsid w:val="0000634A"/>
    <w:rPr>
      <w:b/>
      <w:bCs/>
      <w:smallCaps/>
      <w:color w:val="5A447A"/>
      <w:u w:val="single"/>
    </w:rPr>
  </w:style>
  <w:style w:type="character" w:customStyle="1" w:styleId="BookTitle1">
    <w:name w:val="Book Title1"/>
    <w:uiPriority w:val="33"/>
    <w:rsid w:val="0000634A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00634A"/>
    <w:pPr>
      <w:outlineLvl w:val="9"/>
    </w:pPr>
    <w:rPr>
      <w:rFonts w:eastAsia="Times New Roman" w:cs="Times New Roman"/>
    </w:rPr>
  </w:style>
  <w:style w:type="paragraph" w:customStyle="1" w:styleId="Speech">
    <w:name w:val="Speech"/>
    <w:basedOn w:val="Normal"/>
    <w:link w:val="SpeechChar"/>
    <w:rsid w:val="00045F50"/>
    <w:pPr>
      <w:spacing w:line="360" w:lineRule="auto"/>
      <w:ind w:firstLine="720"/>
    </w:pPr>
    <w:rPr>
      <w:sz w:val="32"/>
    </w:rPr>
  </w:style>
  <w:style w:type="character" w:customStyle="1" w:styleId="SpeechChar">
    <w:name w:val="Speech Char"/>
    <w:basedOn w:val="DefaultParagraphFont"/>
    <w:link w:val="Speech"/>
    <w:rsid w:val="00045F50"/>
    <w:rPr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6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26"/>
  </w:style>
  <w:style w:type="paragraph" w:styleId="Footer">
    <w:name w:val="footer"/>
    <w:basedOn w:val="Normal"/>
    <w:link w:val="FooterChar"/>
    <w:uiPriority w:val="99"/>
    <w:unhideWhenUsed/>
    <w:rsid w:val="00AD6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26"/>
  </w:style>
  <w:style w:type="character" w:styleId="Hyperlink">
    <w:name w:val="Hyperlink"/>
    <w:basedOn w:val="DefaultParagraphFont"/>
    <w:uiPriority w:val="99"/>
    <w:unhideWhenUsed/>
    <w:rsid w:val="00AD6E26"/>
    <w:rPr>
      <w:color w:val="034A9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3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E0537A60C54DEAA10A5DDCF5287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C403-1C8B-4F35-A795-11B3E64E2AFC}"/>
      </w:docPartPr>
      <w:docPartBody>
        <w:p w:rsidR="00D4581E" w:rsidRDefault="009176A9" w:rsidP="009176A9">
          <w:pPr>
            <w:pStyle w:val="24E0537A60C54DEAA10A5DDCF5287F621"/>
          </w:pPr>
          <w:r w:rsidRPr="008F50B6">
            <w:rPr>
              <w:rStyle w:val="PlaceholderText"/>
            </w:rPr>
            <w:t>Click to enter a date.</w:t>
          </w:r>
        </w:p>
      </w:docPartBody>
    </w:docPart>
    <w:docPart>
      <w:docPartPr>
        <w:name w:val="96EE672A2C2C49AEBB08100F02D7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B43C-190A-401B-B963-6D1E8180446C}"/>
      </w:docPartPr>
      <w:docPartBody>
        <w:p w:rsidR="00D4581E" w:rsidRDefault="009176A9" w:rsidP="009176A9">
          <w:pPr>
            <w:pStyle w:val="96EE672A2C2C49AEBB08100F02D7344D1"/>
          </w:pPr>
          <w:r w:rsidRPr="008F50B6">
            <w:rPr>
              <w:rStyle w:val="PlaceholderText"/>
            </w:rPr>
            <w:t>Click here to enter text.</w:t>
          </w:r>
        </w:p>
      </w:docPartBody>
    </w:docPart>
    <w:docPart>
      <w:docPartPr>
        <w:name w:val="0BF19480CF4947C9B1C7BB2022A2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E1A8-F15C-4E5E-98F7-EA52A58732AA}"/>
      </w:docPartPr>
      <w:docPartBody>
        <w:p w:rsidR="00D4581E" w:rsidRDefault="009176A9" w:rsidP="009176A9">
          <w:pPr>
            <w:pStyle w:val="0BF19480CF4947C9B1C7BB2022A2DEE61"/>
          </w:pPr>
          <w:r w:rsidRPr="008F50B6">
            <w:rPr>
              <w:rStyle w:val="PlaceholderText"/>
            </w:rPr>
            <w:t>Click here to enter text.</w:t>
          </w:r>
        </w:p>
      </w:docPartBody>
    </w:docPart>
    <w:docPart>
      <w:docPartPr>
        <w:name w:val="9E706DE492DE4B2D895761480AEA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CEAF-728C-4DD9-A14E-B253BB45CF33}"/>
      </w:docPartPr>
      <w:docPartBody>
        <w:p w:rsidR="00D4581E" w:rsidRDefault="009176A9" w:rsidP="009176A9">
          <w:pPr>
            <w:pStyle w:val="9E706DE492DE4B2D895761480AEAD63E1"/>
          </w:pPr>
          <w:r w:rsidRPr="008F50B6">
            <w:rPr>
              <w:rStyle w:val="PlaceholderText"/>
            </w:rPr>
            <w:t>Click to enter a date.</w:t>
          </w:r>
        </w:p>
      </w:docPartBody>
    </w:docPart>
    <w:docPart>
      <w:docPartPr>
        <w:name w:val="C78B59B49F6741D1A6CEC3366D2C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41BE-12AB-45A7-81DA-4DE2DC2C8A91}"/>
      </w:docPartPr>
      <w:docPartBody>
        <w:p w:rsidR="00D4581E" w:rsidRDefault="009176A9" w:rsidP="009176A9">
          <w:pPr>
            <w:pStyle w:val="C78B59B49F6741D1A6CEC3366D2CA2BB"/>
          </w:pPr>
          <w:r w:rsidRPr="008F50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A9"/>
    <w:rsid w:val="00874650"/>
    <w:rsid w:val="009176A9"/>
    <w:rsid w:val="00D4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6A9"/>
    <w:rPr>
      <w:color w:val="808080"/>
    </w:rPr>
  </w:style>
  <w:style w:type="paragraph" w:customStyle="1" w:styleId="24E0537A60C54DEAA10A5DDCF5287F621">
    <w:name w:val="24E0537A60C54DEAA10A5DDCF5287F621"/>
    <w:rsid w:val="009176A9"/>
    <w:pPr>
      <w:spacing w:after="0"/>
    </w:pPr>
    <w:rPr>
      <w:lang w:eastAsia="en-US"/>
    </w:rPr>
  </w:style>
  <w:style w:type="paragraph" w:customStyle="1" w:styleId="96EE672A2C2C49AEBB08100F02D7344D1">
    <w:name w:val="96EE672A2C2C49AEBB08100F02D7344D1"/>
    <w:rsid w:val="009176A9"/>
    <w:pPr>
      <w:spacing w:after="0"/>
    </w:pPr>
    <w:rPr>
      <w:lang w:eastAsia="en-US"/>
    </w:rPr>
  </w:style>
  <w:style w:type="paragraph" w:customStyle="1" w:styleId="0BF19480CF4947C9B1C7BB2022A2DEE61">
    <w:name w:val="0BF19480CF4947C9B1C7BB2022A2DEE61"/>
    <w:rsid w:val="009176A9"/>
    <w:pPr>
      <w:spacing w:after="0"/>
    </w:pPr>
    <w:rPr>
      <w:lang w:eastAsia="en-US"/>
    </w:rPr>
  </w:style>
  <w:style w:type="paragraph" w:customStyle="1" w:styleId="9E706DE492DE4B2D895761480AEAD63E1">
    <w:name w:val="9E706DE492DE4B2D895761480AEAD63E1"/>
    <w:rsid w:val="009176A9"/>
    <w:pPr>
      <w:spacing w:after="0"/>
    </w:pPr>
    <w:rPr>
      <w:lang w:eastAsia="en-US"/>
    </w:rPr>
  </w:style>
  <w:style w:type="paragraph" w:customStyle="1" w:styleId="C78B59B49F6741D1A6CEC3366D2CA2BB">
    <w:name w:val="C78B59B49F6741D1A6CEC3366D2CA2BB"/>
    <w:rsid w:val="009176A9"/>
    <w:pPr>
      <w:spacing w:after="0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EW">
      <a:dk1>
        <a:sysClr val="windowText" lastClr="000000"/>
      </a:dk1>
      <a:lt1>
        <a:sysClr val="window" lastClr="FFFFFF"/>
      </a:lt1>
      <a:dk2>
        <a:srgbClr val="5A447A"/>
      </a:dk2>
      <a:lt2>
        <a:srgbClr val="E7E6E6"/>
      </a:lt2>
      <a:accent1>
        <a:srgbClr val="5A447A"/>
      </a:accent1>
      <a:accent2>
        <a:srgbClr val="007A87"/>
      </a:accent2>
      <a:accent3>
        <a:srgbClr val="ED7D31"/>
      </a:accent3>
      <a:accent4>
        <a:srgbClr val="FFC000"/>
      </a:accent4>
      <a:accent5>
        <a:srgbClr val="C93F87"/>
      </a:accent5>
      <a:accent6>
        <a:srgbClr val="EAF004"/>
      </a:accent6>
      <a:hlink>
        <a:srgbClr val="034A90"/>
      </a:hlink>
      <a:folHlink>
        <a:srgbClr val="FFC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16" ma:contentTypeDescription="Create a new document." ma:contentTypeScope="" ma:versionID="83726800001e5cf6e555c5c24d0722aa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266d6fcbb5dbd86a12f7a3a1062af67e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2STQE735QWUT-1575022087-361649</_dlc_DocId>
    <_dlc_DocIdUrl xmlns="97812ffb-8b37-484b-bbc4-86dbbd8aa982">
      <Url>https://thesmithfamily.sharepoint.com/sites/VIEW/_layouts/15/DocIdRedir.aspx?ID=2STQE735QWUT-1575022087-361649</Url>
      <Description>2STQE735QWUT-1575022087-361649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8111D2-71ED-4C1B-BF02-9EA1E3D3E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2B53B-FDFA-4B0A-8875-24BFB60FF23F}">
  <ds:schemaRefs>
    <ds:schemaRef ds:uri="http://schemas.microsoft.com/office/2006/metadata/properties"/>
    <ds:schemaRef ds:uri="http://purl.org/dc/dcmitype/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7812ffb-8b37-484b-bbc4-86dbbd8aa982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B57D39-DE7B-4DAB-8D88-E1F2FF0776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69CCE-40DA-4745-A4C2-3E1634C714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dc:description/>
  <cp:lastModifiedBy>Linda Custer</cp:lastModifiedBy>
  <cp:revision>6</cp:revision>
  <dcterms:created xsi:type="dcterms:W3CDTF">2020-10-23T01:01:00Z</dcterms:created>
  <dcterms:modified xsi:type="dcterms:W3CDTF">2023-01-11T23:50:00Z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3eb7dc65-fd9a-4aa4-9cd4-c259a1eb773e</vt:lpwstr>
  </property>
  <property fmtid="{D5CDD505-2E9C-101B-9397-08002B2CF9AE}" pid="4" name="MediaServiceImageTags">
    <vt:lpwstr/>
  </property>
</Properties>
</file>