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65F1" w14:textId="1D2FB38A" w:rsidR="00EA263D" w:rsidRPr="005637AC" w:rsidRDefault="00C11C21" w:rsidP="004558AF">
      <w:pPr>
        <w:spacing w:line="240" w:lineRule="auto"/>
        <w:ind w:right="-1"/>
        <w:jc w:val="both"/>
        <w:rPr>
          <w:rFonts w:cs="Arial"/>
          <w:szCs w:val="22"/>
          <w:lang w:val="en-AU"/>
        </w:rPr>
      </w:pPr>
      <w:r w:rsidRPr="00E434BC">
        <w:rPr>
          <w:rFonts w:cs="Arial"/>
          <w:szCs w:val="22"/>
          <w:highlight w:val="cyan"/>
          <w:lang w:val="en-AU"/>
        </w:rPr>
        <w:t>XX</w:t>
      </w:r>
      <w:r w:rsidR="003A7050">
        <w:rPr>
          <w:rFonts w:cs="Arial"/>
          <w:szCs w:val="22"/>
          <w:lang w:val="en-AU"/>
        </w:rPr>
        <w:t xml:space="preserve"> </w:t>
      </w:r>
      <w:r w:rsidR="004E1C99">
        <w:rPr>
          <w:rFonts w:cs="Arial"/>
          <w:szCs w:val="22"/>
          <w:lang w:val="en-AU"/>
        </w:rPr>
        <w:t>October/</w:t>
      </w:r>
      <w:r w:rsidR="00D62B0E">
        <w:rPr>
          <w:rFonts w:cs="Arial"/>
          <w:szCs w:val="22"/>
          <w:lang w:val="en-AU"/>
        </w:rPr>
        <w:t>November</w:t>
      </w:r>
      <w:r w:rsidR="002C2F8A">
        <w:rPr>
          <w:rFonts w:cs="Arial"/>
          <w:szCs w:val="22"/>
          <w:lang w:val="en-AU"/>
        </w:rPr>
        <w:t xml:space="preserve"> 20</w:t>
      </w:r>
      <w:r w:rsidR="004D1975">
        <w:rPr>
          <w:rFonts w:cs="Arial"/>
          <w:szCs w:val="22"/>
          <w:lang w:val="en-AU"/>
        </w:rPr>
        <w:t>2</w:t>
      </w:r>
      <w:r w:rsidR="00A83FB5">
        <w:rPr>
          <w:rFonts w:cs="Arial"/>
          <w:szCs w:val="22"/>
          <w:lang w:val="en-AU"/>
        </w:rPr>
        <w:t>5</w:t>
      </w:r>
    </w:p>
    <w:p w14:paraId="64E3AEAF" w14:textId="77777777" w:rsidR="00EA263D" w:rsidRPr="005637AC" w:rsidRDefault="00EA263D" w:rsidP="004558AF">
      <w:pPr>
        <w:autoSpaceDE w:val="0"/>
        <w:autoSpaceDN w:val="0"/>
        <w:adjustRightInd w:val="0"/>
        <w:spacing w:line="240" w:lineRule="auto"/>
        <w:ind w:right="-1"/>
        <w:jc w:val="both"/>
        <w:rPr>
          <w:rFonts w:cs="Arial"/>
          <w:b/>
          <w:bCs/>
          <w:color w:val="000000"/>
          <w:sz w:val="24"/>
          <w:szCs w:val="24"/>
          <w:lang w:val="en-AU" w:eastAsia="en-AU"/>
        </w:rPr>
      </w:pPr>
    </w:p>
    <w:p w14:paraId="0DB14B24" w14:textId="419EA872" w:rsidR="003D57E3" w:rsidRDefault="003D57E3" w:rsidP="003D57E3">
      <w:pPr>
        <w:spacing w:before="120" w:line="276" w:lineRule="auto"/>
        <w:ind w:left="142" w:right="-1"/>
        <w:jc w:val="center"/>
        <w:rPr>
          <w:b/>
          <w:sz w:val="24"/>
          <w:szCs w:val="24"/>
          <w:lang w:eastAsia="en-AU"/>
        </w:rPr>
      </w:pPr>
      <w:r w:rsidRPr="00AB38EC">
        <w:rPr>
          <w:b/>
          <w:sz w:val="24"/>
          <w:szCs w:val="24"/>
          <w:lang w:eastAsia="en-AU"/>
        </w:rPr>
        <w:t xml:space="preserve">VIEW CLUB URGES </w:t>
      </w:r>
      <w:r w:rsidRPr="00E10646">
        <w:rPr>
          <w:b/>
          <w:sz w:val="24"/>
          <w:szCs w:val="24"/>
          <w:highlight w:val="yellow"/>
          <w:lang w:eastAsia="en-AU"/>
        </w:rPr>
        <w:t>[XX</w:t>
      </w:r>
      <w:r>
        <w:rPr>
          <w:b/>
          <w:sz w:val="24"/>
          <w:szCs w:val="24"/>
          <w:lang w:eastAsia="en-AU"/>
        </w:rPr>
        <w:t>] COMMUNITY</w:t>
      </w:r>
      <w:r w:rsidRPr="00AB38EC">
        <w:rPr>
          <w:b/>
          <w:sz w:val="24"/>
          <w:szCs w:val="24"/>
          <w:lang w:eastAsia="en-AU"/>
        </w:rPr>
        <w:t xml:space="preserve"> TO </w:t>
      </w:r>
      <w:r w:rsidR="00DD5E5E">
        <w:rPr>
          <w:b/>
          <w:sz w:val="24"/>
          <w:szCs w:val="24"/>
          <w:lang w:eastAsia="en-AU"/>
        </w:rPr>
        <w:t>EMBRACE THE SPIRIT OF GIVING AND</w:t>
      </w:r>
      <w:r w:rsidR="007360FC">
        <w:rPr>
          <w:b/>
          <w:sz w:val="24"/>
          <w:szCs w:val="24"/>
          <w:lang w:eastAsia="en-AU"/>
        </w:rPr>
        <w:br/>
      </w:r>
      <w:r>
        <w:rPr>
          <w:b/>
          <w:sz w:val="24"/>
          <w:szCs w:val="24"/>
          <w:lang w:eastAsia="en-AU"/>
        </w:rPr>
        <w:t>GET BEHIND THE SMITH FAMILY’S CHRISTMAS APPEAL</w:t>
      </w:r>
    </w:p>
    <w:p w14:paraId="659C5634" w14:textId="77777777" w:rsidR="003D57E3" w:rsidRPr="00FB04FE" w:rsidRDefault="003D57E3" w:rsidP="003D57E3">
      <w:pPr>
        <w:spacing w:before="120" w:line="276" w:lineRule="auto"/>
        <w:ind w:left="142" w:right="-1"/>
        <w:jc w:val="center"/>
        <w:rPr>
          <w:b/>
          <w:sz w:val="24"/>
          <w:szCs w:val="24"/>
          <w:lang w:eastAsia="en-AU"/>
        </w:rPr>
      </w:pPr>
    </w:p>
    <w:p w14:paraId="39A3F696" w14:textId="64F9AB98" w:rsidR="003D57E3" w:rsidRPr="003D57E3" w:rsidRDefault="003D57E3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  <w:r w:rsidRPr="3F1E09C9">
        <w:rPr>
          <w:rFonts w:cs="Arial"/>
          <w:sz w:val="21"/>
          <w:szCs w:val="21"/>
        </w:rPr>
        <w:t>[</w:t>
      </w:r>
      <w:r w:rsidRPr="3F1E09C9">
        <w:rPr>
          <w:rFonts w:cs="Arial"/>
          <w:sz w:val="21"/>
          <w:szCs w:val="21"/>
          <w:highlight w:val="yellow"/>
        </w:rPr>
        <w:t>name</w:t>
      </w:r>
      <w:r w:rsidRPr="3F1E09C9">
        <w:rPr>
          <w:rFonts w:cs="Arial"/>
          <w:sz w:val="21"/>
          <w:szCs w:val="21"/>
        </w:rPr>
        <w:t xml:space="preserve">] VIEW Club is calling on the community to </w:t>
      </w:r>
      <w:r w:rsidR="00DD5E5E">
        <w:rPr>
          <w:rFonts w:cs="Arial"/>
          <w:sz w:val="21"/>
          <w:szCs w:val="21"/>
        </w:rPr>
        <w:t xml:space="preserve">embrace the festive season spirit of giving and </w:t>
      </w:r>
      <w:r w:rsidRPr="3F1E09C9">
        <w:rPr>
          <w:rFonts w:cs="Arial"/>
          <w:sz w:val="21"/>
          <w:szCs w:val="21"/>
        </w:rPr>
        <w:t>help raise funds for The Smith Family’s Christmas Appeal, to ensure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 thousands of students experiencing disadvantage can be supported </w:t>
      </w:r>
      <w:r w:rsidR="00DD5E5E">
        <w:rPr>
          <w:rFonts w:eastAsia="Arial" w:cs="Arial"/>
          <w:color w:val="000000"/>
          <w:sz w:val="21"/>
          <w:szCs w:val="21"/>
          <w:lang w:val="en-AU"/>
        </w:rPr>
        <w:t>in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 their education in </w:t>
      </w:r>
      <w:r w:rsidR="00A83FB5">
        <w:rPr>
          <w:rFonts w:eastAsia="Arial" w:cs="Arial"/>
          <w:color w:val="000000"/>
          <w:sz w:val="21"/>
          <w:szCs w:val="21"/>
          <w:lang w:val="en-AU"/>
        </w:rPr>
        <w:t>2026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>.</w:t>
      </w:r>
    </w:p>
    <w:p w14:paraId="6237AF55" w14:textId="14E62714" w:rsidR="003D57E3" w:rsidRPr="003D57E3" w:rsidRDefault="003D57E3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The charity aims to </w:t>
      </w:r>
      <w:r w:rsidRPr="007A6ECD">
        <w:rPr>
          <w:rFonts w:eastAsia="Arial" w:cs="Arial"/>
          <w:color w:val="000000"/>
          <w:sz w:val="21"/>
          <w:szCs w:val="21"/>
          <w:lang w:val="en-AU"/>
        </w:rPr>
        <w:t>raise $</w:t>
      </w:r>
      <w:r w:rsidR="007A6ECD" w:rsidRPr="00545E88">
        <w:rPr>
          <w:rFonts w:eastAsia="Arial" w:cs="Arial"/>
          <w:color w:val="000000"/>
          <w:sz w:val="21"/>
          <w:szCs w:val="21"/>
          <w:lang w:val="en-AU"/>
        </w:rPr>
        <w:t>4</w:t>
      </w:r>
      <w:r w:rsidR="00AC45E3" w:rsidRPr="00545E88">
        <w:rPr>
          <w:rFonts w:eastAsia="Arial" w:cs="Arial"/>
          <w:color w:val="000000"/>
          <w:sz w:val="21"/>
          <w:szCs w:val="21"/>
          <w:lang w:val="en-AU"/>
        </w:rPr>
        <w:t>.</w:t>
      </w:r>
      <w:r w:rsidR="007A6ECD" w:rsidRPr="00545E88">
        <w:rPr>
          <w:rFonts w:eastAsia="Arial" w:cs="Arial"/>
          <w:color w:val="000000"/>
          <w:sz w:val="21"/>
          <w:szCs w:val="21"/>
          <w:lang w:val="en-AU"/>
        </w:rPr>
        <w:t>9</w:t>
      </w:r>
      <w:r w:rsidRPr="007A6ECD">
        <w:rPr>
          <w:rFonts w:eastAsia="Arial" w:cs="Arial"/>
          <w:color w:val="000000"/>
          <w:sz w:val="21"/>
          <w:szCs w:val="21"/>
          <w:lang w:val="en-AU"/>
        </w:rPr>
        <w:t xml:space="preserve"> million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 nationally through the appeal, which will provide more </w:t>
      </w:r>
      <w:r w:rsidRPr="007A6ECD">
        <w:rPr>
          <w:rFonts w:eastAsia="Arial" w:cs="Arial"/>
          <w:color w:val="000000"/>
          <w:sz w:val="21"/>
          <w:szCs w:val="21"/>
          <w:lang w:val="en-AU"/>
        </w:rPr>
        <w:t xml:space="preserve">than </w:t>
      </w:r>
      <w:r w:rsidRPr="00545E88">
        <w:rPr>
          <w:rFonts w:eastAsia="Arial" w:cs="Arial"/>
          <w:color w:val="000000"/>
          <w:sz w:val="21"/>
          <w:szCs w:val="21"/>
          <w:lang w:val="en-AU"/>
        </w:rPr>
        <w:t>1</w:t>
      </w:r>
      <w:r w:rsidR="007A6ECD" w:rsidRPr="00545E88">
        <w:rPr>
          <w:rFonts w:eastAsia="Arial" w:cs="Arial"/>
          <w:color w:val="000000"/>
          <w:sz w:val="21"/>
          <w:szCs w:val="21"/>
          <w:lang w:val="en-AU"/>
        </w:rPr>
        <w:t>1</w:t>
      </w:r>
      <w:r w:rsidRPr="00545E88">
        <w:rPr>
          <w:rFonts w:eastAsia="Arial" w:cs="Arial"/>
          <w:color w:val="000000"/>
          <w:sz w:val="21"/>
          <w:szCs w:val="21"/>
          <w:lang w:val="en-AU"/>
        </w:rPr>
        <w:t>,</w:t>
      </w:r>
      <w:r w:rsidR="00545E88" w:rsidRPr="00545E88">
        <w:rPr>
          <w:rFonts w:eastAsia="Arial" w:cs="Arial"/>
          <w:color w:val="000000"/>
          <w:sz w:val="21"/>
          <w:szCs w:val="21"/>
          <w:lang w:val="en-AU"/>
        </w:rPr>
        <w:t>6</w:t>
      </w:r>
      <w:r w:rsidRPr="00545E88">
        <w:rPr>
          <w:rFonts w:eastAsia="Arial" w:cs="Arial"/>
          <w:color w:val="000000"/>
          <w:sz w:val="21"/>
          <w:szCs w:val="21"/>
          <w:lang w:val="en-AU"/>
        </w:rPr>
        <w:t>00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 children</w:t>
      </w:r>
      <w:r w:rsidR="00DD5E5E">
        <w:rPr>
          <w:rFonts w:eastAsia="Arial" w:cs="Arial"/>
          <w:color w:val="000000"/>
          <w:sz w:val="21"/>
          <w:szCs w:val="21"/>
          <w:lang w:val="en-AU"/>
        </w:rPr>
        <w:t xml:space="preserve"> with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 access to critical learning and mentoring programs to help them stay engaged and motivated at school. </w:t>
      </w:r>
    </w:p>
    <w:p w14:paraId="0D4E3DBA" w14:textId="330695F8" w:rsidR="003D57E3" w:rsidRPr="003D57E3" w:rsidRDefault="003D57E3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This includes programs like </w:t>
      </w:r>
      <w:r w:rsidRPr="003D57E3">
        <w:rPr>
          <w:rFonts w:eastAsia="Arial" w:cs="Arial"/>
          <w:i/>
          <w:iCs/>
          <w:color w:val="000000"/>
          <w:sz w:val="21"/>
          <w:szCs w:val="21"/>
          <w:lang w:val="en-AU"/>
        </w:rPr>
        <w:t xml:space="preserve">student2student, 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which pairs younger students with young reading buddies, and after-school Learning Clubs, where students get support with their homework from trained volunteers </w:t>
      </w:r>
      <w:r w:rsidR="00DD5E5E">
        <w:rPr>
          <w:rFonts w:eastAsia="Arial" w:cs="Arial"/>
          <w:color w:val="000000"/>
          <w:sz w:val="21"/>
          <w:szCs w:val="21"/>
          <w:lang w:val="en-AU"/>
        </w:rPr>
        <w:t>–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 many</w:t>
      </w:r>
      <w:r w:rsidR="00DD5E5E">
        <w:rPr>
          <w:rFonts w:eastAsia="Arial" w:cs="Arial"/>
          <w:color w:val="000000"/>
          <w:sz w:val="21"/>
          <w:szCs w:val="21"/>
          <w:lang w:val="en-AU"/>
        </w:rPr>
        <w:t xml:space="preserve"> o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>f wh</w:t>
      </w:r>
      <w:r w:rsidR="00DD5E5E">
        <w:rPr>
          <w:rFonts w:eastAsia="Arial" w:cs="Arial"/>
          <w:color w:val="000000"/>
          <w:sz w:val="21"/>
          <w:szCs w:val="21"/>
          <w:lang w:val="en-AU"/>
        </w:rPr>
        <w:t>om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 xml:space="preserve"> are VIEW Club members. </w:t>
      </w:r>
    </w:p>
    <w:p w14:paraId="00D70C8B" w14:textId="4F7DCBE2" w:rsidR="00DD5E5E" w:rsidRDefault="003D57E3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  <w:r w:rsidRPr="003D57E3">
        <w:rPr>
          <w:rFonts w:eastAsia="Arial" w:cs="Arial"/>
          <w:color w:val="000000"/>
          <w:sz w:val="21"/>
          <w:szCs w:val="21"/>
          <w:lang w:val="en-AU"/>
        </w:rPr>
        <w:t>[</w:t>
      </w:r>
      <w:r w:rsidRPr="003D57E3">
        <w:rPr>
          <w:rFonts w:eastAsia="Arial" w:cs="Arial"/>
          <w:color w:val="000000"/>
          <w:sz w:val="21"/>
          <w:szCs w:val="21"/>
          <w:highlight w:val="yellow"/>
          <w:lang w:val="en-AU"/>
        </w:rPr>
        <w:t>name of region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>] VIEW Club president, [</w:t>
      </w:r>
      <w:r w:rsidRPr="003D57E3">
        <w:rPr>
          <w:rFonts w:eastAsia="Arial" w:cs="Arial"/>
          <w:color w:val="000000"/>
          <w:sz w:val="21"/>
          <w:szCs w:val="21"/>
          <w:highlight w:val="yellow"/>
          <w:lang w:val="en-AU"/>
        </w:rPr>
        <w:t>name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>] said this work is more important than ever</w:t>
      </w:r>
      <w:r w:rsidR="00AC45E3">
        <w:rPr>
          <w:rFonts w:eastAsia="Arial" w:cs="Arial"/>
          <w:color w:val="000000"/>
          <w:sz w:val="21"/>
          <w:szCs w:val="21"/>
          <w:lang w:val="en-AU"/>
        </w:rPr>
        <w:t xml:space="preserve"> 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 xml:space="preserve">as families face </w:t>
      </w:r>
      <w:r w:rsidR="007A6ECD" w:rsidRPr="007A6ECD">
        <w:rPr>
          <w:rFonts w:eastAsia="Arial" w:cs="Arial"/>
          <w:color w:val="000000"/>
          <w:sz w:val="21"/>
          <w:szCs w:val="21"/>
          <w:lang w:val="en-AU"/>
        </w:rPr>
        <w:t xml:space="preserve">the ongoing effect of 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>cost</w:t>
      </w:r>
      <w:r w:rsidR="007A6ECD">
        <w:rPr>
          <w:rFonts w:eastAsia="Arial" w:cs="Arial"/>
          <w:color w:val="000000"/>
          <w:sz w:val="21"/>
          <w:szCs w:val="21"/>
          <w:lang w:val="en-AU"/>
        </w:rPr>
        <w:t>-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>of</w:t>
      </w:r>
      <w:r w:rsidR="007A6ECD">
        <w:rPr>
          <w:rFonts w:eastAsia="Arial" w:cs="Arial"/>
          <w:color w:val="000000"/>
          <w:sz w:val="21"/>
          <w:szCs w:val="21"/>
          <w:lang w:val="en-AU"/>
        </w:rPr>
        <w:t>-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>living increases.</w:t>
      </w:r>
      <w:r w:rsidR="003228E3">
        <w:rPr>
          <w:rFonts w:eastAsia="Arial" w:cs="Arial"/>
          <w:color w:val="000000"/>
          <w:sz w:val="21"/>
          <w:szCs w:val="21"/>
          <w:lang w:val="en-AU"/>
        </w:rPr>
        <w:t xml:space="preserve"> </w:t>
      </w:r>
      <w:r w:rsidR="00DD5E5E">
        <w:rPr>
          <w:rFonts w:eastAsia="Arial" w:cs="Arial"/>
          <w:color w:val="000000"/>
          <w:sz w:val="21"/>
          <w:szCs w:val="21"/>
          <w:lang w:val="en-AU"/>
        </w:rPr>
        <w:br/>
      </w:r>
    </w:p>
    <w:p w14:paraId="05AA9E32" w14:textId="203F1B73" w:rsidR="007A6ECD" w:rsidRPr="007A6ECD" w:rsidRDefault="007A6ECD" w:rsidP="00DD5E5E">
      <w:pPr>
        <w:spacing w:before="20" w:line="240" w:lineRule="auto"/>
        <w:ind w:left="142"/>
        <w:contextualSpacing/>
        <w:rPr>
          <w:rFonts w:eastAsia="Arial" w:cs="Arial"/>
          <w:color w:val="000000"/>
          <w:sz w:val="21"/>
          <w:szCs w:val="21"/>
          <w:lang w:val="en-AU"/>
        </w:rPr>
      </w:pPr>
      <w:r w:rsidRPr="007A6ECD">
        <w:rPr>
          <w:rFonts w:eastAsia="Arial" w:cs="Arial"/>
          <w:color w:val="000000"/>
          <w:sz w:val="21"/>
          <w:szCs w:val="21"/>
          <w:lang w:val="en-AU"/>
        </w:rPr>
        <w:t xml:space="preserve">“Today in Australia, one in six children are growing up in poverty, limiting their ability to make the most of their education. </w:t>
      </w:r>
      <w:r w:rsidRPr="007A6ECD">
        <w:rPr>
          <w:rFonts w:eastAsia="Arial"/>
          <w:color w:val="000000"/>
          <w:sz w:val="21"/>
          <w:szCs w:val="21"/>
        </w:rPr>
        <w:t xml:space="preserve">Everyone is feeling the </w:t>
      </w:r>
      <w:r w:rsidR="00DD5E5E">
        <w:rPr>
          <w:rFonts w:eastAsia="Arial"/>
          <w:color w:val="000000"/>
          <w:sz w:val="21"/>
          <w:szCs w:val="21"/>
        </w:rPr>
        <w:t xml:space="preserve">on-going </w:t>
      </w:r>
      <w:r w:rsidRPr="007A6ECD">
        <w:rPr>
          <w:rFonts w:eastAsia="Arial"/>
          <w:color w:val="000000"/>
          <w:sz w:val="21"/>
          <w:szCs w:val="21"/>
        </w:rPr>
        <w:t>effects of the cost-of-living crisis, but it is not felt equally</w:t>
      </w:r>
      <w:r w:rsidR="004A2D82">
        <w:rPr>
          <w:rFonts w:eastAsia="Arial"/>
          <w:color w:val="000000"/>
          <w:sz w:val="21"/>
          <w:szCs w:val="21"/>
        </w:rPr>
        <w:t>,</w:t>
      </w:r>
      <w:r w:rsidRPr="007A6ECD">
        <w:rPr>
          <w:rFonts w:eastAsia="Arial"/>
          <w:color w:val="000000"/>
          <w:sz w:val="21"/>
          <w:szCs w:val="21"/>
        </w:rPr>
        <w:t>”</w:t>
      </w:r>
      <w:r w:rsidR="004A2D82">
        <w:rPr>
          <w:rFonts w:eastAsia="Arial"/>
          <w:color w:val="000000"/>
          <w:sz w:val="21"/>
          <w:szCs w:val="21"/>
        </w:rPr>
        <w:t xml:space="preserve"> </w:t>
      </w:r>
      <w:r w:rsidR="004A2D82" w:rsidRPr="004A2D82">
        <w:rPr>
          <w:rFonts w:eastAsia="Arial"/>
          <w:color w:val="000000"/>
          <w:sz w:val="21"/>
          <w:szCs w:val="21"/>
          <w:highlight w:val="yellow"/>
        </w:rPr>
        <w:t>[name</w:t>
      </w:r>
      <w:r w:rsidR="004A2D82">
        <w:rPr>
          <w:rFonts w:eastAsia="Arial"/>
          <w:color w:val="000000"/>
          <w:sz w:val="21"/>
          <w:szCs w:val="21"/>
        </w:rPr>
        <w:t>] said.</w:t>
      </w:r>
    </w:p>
    <w:p w14:paraId="38B89727" w14:textId="5C75F857" w:rsidR="003D57E3" w:rsidRPr="007A6ECD" w:rsidRDefault="003D57E3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  <w:r w:rsidRPr="007A6ECD">
        <w:rPr>
          <w:rFonts w:eastAsia="Arial" w:cs="Arial"/>
          <w:color w:val="000000"/>
          <w:sz w:val="21"/>
          <w:szCs w:val="21"/>
          <w:lang w:val="en-AU"/>
        </w:rPr>
        <w:t>“</w:t>
      </w:r>
      <w:r w:rsidR="00DD5E5E">
        <w:rPr>
          <w:rFonts w:eastAsia="Arial" w:cs="Arial"/>
          <w:color w:val="000000"/>
          <w:sz w:val="21"/>
          <w:szCs w:val="21"/>
          <w:lang w:val="en-AU"/>
        </w:rPr>
        <w:t>For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 xml:space="preserve"> families</w:t>
      </w:r>
      <w:r w:rsidR="007A6ECD" w:rsidRPr="007A6ECD">
        <w:rPr>
          <w:rFonts w:eastAsia="Arial" w:cs="Arial"/>
          <w:color w:val="000000"/>
          <w:sz w:val="21"/>
          <w:szCs w:val="21"/>
          <w:lang w:val="en-AU"/>
        </w:rPr>
        <w:t xml:space="preserve"> who were 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 xml:space="preserve">already doing it tough, the </w:t>
      </w:r>
      <w:r w:rsidR="00DD5E5E">
        <w:rPr>
          <w:rFonts w:eastAsia="Arial" w:cs="Arial"/>
          <w:color w:val="000000"/>
          <w:sz w:val="21"/>
          <w:szCs w:val="21"/>
          <w:lang w:val="en-AU"/>
        </w:rPr>
        <w:t>higher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 xml:space="preserve"> cost-of-living means having to make </w:t>
      </w:r>
      <w:r w:rsidR="004A2D82">
        <w:rPr>
          <w:rFonts w:eastAsia="Arial" w:cs="Arial"/>
          <w:color w:val="000000"/>
          <w:sz w:val="21"/>
          <w:szCs w:val="21"/>
          <w:lang w:val="en-AU"/>
        </w:rPr>
        <w:t>difficult</w:t>
      </w:r>
      <w:r w:rsidR="004A2D82" w:rsidRPr="007A6ECD">
        <w:rPr>
          <w:rFonts w:eastAsia="Arial" w:cs="Arial"/>
          <w:color w:val="000000"/>
          <w:sz w:val="21"/>
          <w:szCs w:val="21"/>
          <w:lang w:val="en-AU"/>
        </w:rPr>
        <w:t xml:space="preserve"> 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 xml:space="preserve">choices between </w:t>
      </w:r>
      <w:r w:rsidR="004A2D82">
        <w:rPr>
          <w:rFonts w:eastAsia="Arial" w:cs="Arial"/>
          <w:color w:val="000000"/>
          <w:sz w:val="21"/>
          <w:szCs w:val="21"/>
          <w:lang w:val="en-AU"/>
        </w:rPr>
        <w:t xml:space="preserve">paying 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>everyday bills and being able to support their children’s education</w:t>
      </w:r>
      <w:r w:rsidRPr="007A6ECD">
        <w:rPr>
          <w:rFonts w:eastAsia="Arial" w:cs="Arial"/>
          <w:color w:val="000000"/>
          <w:sz w:val="21"/>
          <w:szCs w:val="21"/>
          <w:lang w:val="en-AU"/>
        </w:rPr>
        <w:t>.”</w:t>
      </w:r>
    </w:p>
    <w:p w14:paraId="1C8B7256" w14:textId="209070D0" w:rsidR="003D57E3" w:rsidRDefault="003D57E3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  <w:r w:rsidRPr="007A6ECD">
        <w:rPr>
          <w:rFonts w:eastAsia="Arial" w:cs="Arial"/>
          <w:color w:val="000000"/>
          <w:sz w:val="21"/>
          <w:szCs w:val="21"/>
          <w:lang w:val="en-AU"/>
        </w:rPr>
        <w:t>“</w:t>
      </w:r>
      <w:r w:rsidR="003228E3" w:rsidRPr="007A6ECD">
        <w:rPr>
          <w:rFonts w:eastAsia="Arial" w:cs="Arial"/>
          <w:color w:val="000000"/>
          <w:sz w:val="21"/>
          <w:szCs w:val="21"/>
          <w:lang w:val="en-AU"/>
        </w:rPr>
        <w:t>All funds raised through donations to the Christmas Appeal will ensure students can take part in The Smith Family’s evidence-based numeracy, literacy, tutoring, digital and mentoring programs to help them catch up and keep up at school</w:t>
      </w:r>
      <w:r w:rsidR="004A2D82">
        <w:rPr>
          <w:rFonts w:eastAsia="Arial" w:cs="Arial"/>
          <w:color w:val="000000"/>
          <w:sz w:val="21"/>
          <w:szCs w:val="21"/>
          <w:lang w:val="en-AU"/>
        </w:rPr>
        <w:t>.</w:t>
      </w:r>
      <w:r w:rsidRPr="007A6ECD">
        <w:rPr>
          <w:rFonts w:eastAsia="Arial" w:cs="Arial"/>
          <w:color w:val="000000"/>
          <w:sz w:val="21"/>
          <w:szCs w:val="21"/>
          <w:lang w:val="en-AU"/>
        </w:rPr>
        <w:t>”</w:t>
      </w:r>
    </w:p>
    <w:p w14:paraId="2CAE0571" w14:textId="43E1CD06" w:rsidR="003D57E3" w:rsidRPr="003D57E3" w:rsidRDefault="006C672E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  <w:r>
        <w:rPr>
          <w:rFonts w:eastAsia="Arial" w:cs="Arial"/>
          <w:color w:val="000000"/>
          <w:sz w:val="21"/>
          <w:szCs w:val="21"/>
          <w:lang w:val="en-AU"/>
        </w:rPr>
        <w:t xml:space="preserve">Nationally </w:t>
      </w:r>
      <w:r w:rsidR="003D57E3" w:rsidRPr="003D57E3">
        <w:rPr>
          <w:rFonts w:eastAsia="Arial" w:cs="Arial"/>
          <w:color w:val="000000"/>
          <w:sz w:val="21"/>
          <w:szCs w:val="21"/>
          <w:lang w:val="en-AU"/>
        </w:rPr>
        <w:t xml:space="preserve">VIEW </w:t>
      </w:r>
      <w:r>
        <w:rPr>
          <w:rFonts w:eastAsia="Arial" w:cs="Arial"/>
          <w:color w:val="000000"/>
          <w:sz w:val="21"/>
          <w:szCs w:val="21"/>
          <w:lang w:val="en-AU"/>
        </w:rPr>
        <w:t>C</w:t>
      </w:r>
      <w:r w:rsidR="003D57E3" w:rsidRPr="003D57E3">
        <w:rPr>
          <w:rFonts w:eastAsia="Arial" w:cs="Arial"/>
          <w:color w:val="000000"/>
          <w:sz w:val="21"/>
          <w:szCs w:val="21"/>
          <w:lang w:val="en-AU"/>
        </w:rPr>
        <w:t>lub</w:t>
      </w:r>
      <w:r>
        <w:rPr>
          <w:rFonts w:eastAsia="Arial" w:cs="Arial"/>
          <w:color w:val="000000"/>
          <w:sz w:val="21"/>
          <w:szCs w:val="21"/>
          <w:lang w:val="en-AU"/>
        </w:rPr>
        <w:t>s</w:t>
      </w:r>
      <w:r w:rsidR="003D57E3" w:rsidRPr="003D57E3">
        <w:rPr>
          <w:rFonts w:eastAsia="Arial" w:cs="Arial"/>
          <w:color w:val="000000"/>
          <w:sz w:val="21"/>
          <w:szCs w:val="21"/>
          <w:lang w:val="en-AU"/>
        </w:rPr>
        <w:t xml:space="preserve"> currently support</w:t>
      </w:r>
      <w:r w:rsidR="003C1553">
        <w:rPr>
          <w:rFonts w:eastAsia="Arial" w:cs="Arial"/>
          <w:color w:val="000000"/>
          <w:sz w:val="21"/>
          <w:szCs w:val="21"/>
          <w:lang w:val="en-AU"/>
        </w:rPr>
        <w:t xml:space="preserve"> </w:t>
      </w:r>
      <w:r>
        <w:rPr>
          <w:rFonts w:eastAsia="Arial" w:cs="Arial"/>
          <w:color w:val="000000"/>
          <w:sz w:val="21"/>
          <w:szCs w:val="21"/>
          <w:lang w:val="en-AU"/>
        </w:rPr>
        <w:t>more than 1</w:t>
      </w:r>
      <w:r w:rsidR="00DD5E5E">
        <w:rPr>
          <w:rFonts w:eastAsia="Arial" w:cs="Arial"/>
          <w:color w:val="000000"/>
          <w:sz w:val="21"/>
          <w:szCs w:val="21"/>
          <w:lang w:val="en-AU"/>
        </w:rPr>
        <w:t>,</w:t>
      </w:r>
      <w:r w:rsidR="00A83FB5">
        <w:rPr>
          <w:rFonts w:eastAsia="Arial" w:cs="Arial"/>
          <w:color w:val="000000"/>
          <w:sz w:val="21"/>
          <w:szCs w:val="21"/>
          <w:lang w:val="en-AU"/>
        </w:rPr>
        <w:t>800</w:t>
      </w:r>
      <w:r w:rsidR="003C1553">
        <w:rPr>
          <w:rFonts w:eastAsia="Arial" w:cs="Arial"/>
          <w:color w:val="000000"/>
          <w:sz w:val="21"/>
          <w:szCs w:val="21"/>
          <w:lang w:val="en-AU"/>
        </w:rPr>
        <w:t xml:space="preserve"> </w:t>
      </w:r>
      <w:r w:rsidR="003D57E3" w:rsidRPr="003D57E3">
        <w:rPr>
          <w:rFonts w:eastAsia="Arial" w:cs="Arial"/>
          <w:color w:val="000000"/>
          <w:sz w:val="21"/>
          <w:szCs w:val="21"/>
          <w:lang w:val="en-AU"/>
        </w:rPr>
        <w:t xml:space="preserve">students on the charity’s flagship </w:t>
      </w:r>
      <w:r w:rsidR="003D57E3" w:rsidRPr="003D57E3">
        <w:rPr>
          <w:rFonts w:eastAsia="Arial" w:cs="Arial"/>
          <w:i/>
          <w:color w:val="000000"/>
          <w:sz w:val="21"/>
          <w:szCs w:val="21"/>
          <w:lang w:val="en-AU"/>
        </w:rPr>
        <w:t xml:space="preserve">Learning for Life </w:t>
      </w:r>
      <w:r w:rsidR="003D57E3" w:rsidRPr="003D57E3">
        <w:rPr>
          <w:rFonts w:eastAsia="Arial" w:cs="Arial"/>
          <w:color w:val="000000"/>
          <w:sz w:val="21"/>
          <w:szCs w:val="21"/>
          <w:lang w:val="en-AU"/>
        </w:rPr>
        <w:t>program, which provides educational, personal and financial support.</w:t>
      </w:r>
    </w:p>
    <w:p w14:paraId="2B137C5F" w14:textId="60448DD6" w:rsidR="003D57E3" w:rsidRPr="003D57E3" w:rsidRDefault="003D57E3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  <w:r w:rsidRPr="003D57E3">
        <w:rPr>
          <w:rFonts w:eastAsia="Arial" w:cs="Arial"/>
          <w:color w:val="000000"/>
          <w:sz w:val="21"/>
          <w:szCs w:val="21"/>
          <w:lang w:val="en-AU"/>
        </w:rPr>
        <w:t>“We love hearing about how well our students are doing on the program and receive several letters a year which detail their achievements, hopes, and dreams. We are so proud of the young people we support, and there’s no better time than Christmas to show them our generosity</w:t>
      </w:r>
      <w:r w:rsidR="004A2D82">
        <w:rPr>
          <w:rFonts w:eastAsia="Arial" w:cs="Arial"/>
          <w:color w:val="000000"/>
          <w:sz w:val="21"/>
          <w:szCs w:val="21"/>
          <w:lang w:val="en-AU"/>
        </w:rPr>
        <w:t>,</w:t>
      </w:r>
      <w:r w:rsidRPr="003D57E3">
        <w:rPr>
          <w:rFonts w:eastAsia="Arial" w:cs="Arial"/>
          <w:color w:val="000000"/>
          <w:sz w:val="21"/>
          <w:szCs w:val="21"/>
          <w:lang w:val="en-AU"/>
        </w:rPr>
        <w:t>”</w:t>
      </w:r>
      <w:r w:rsidR="004A2D82">
        <w:rPr>
          <w:rFonts w:eastAsia="Arial" w:cs="Arial"/>
          <w:color w:val="000000"/>
          <w:sz w:val="21"/>
          <w:szCs w:val="21"/>
          <w:lang w:val="en-AU"/>
        </w:rPr>
        <w:t xml:space="preserve"> [name] said.</w:t>
      </w:r>
    </w:p>
    <w:p w14:paraId="25970475" w14:textId="77777777" w:rsidR="00595AB3" w:rsidRDefault="00595AB3" w:rsidP="003F3840">
      <w:pPr>
        <w:spacing w:before="120" w:line="240" w:lineRule="auto"/>
        <w:ind w:left="142" w:right="-1"/>
        <w:rPr>
          <w:rFonts w:eastAsia="Arial"/>
          <w:lang w:val="en-AU"/>
        </w:rPr>
      </w:pPr>
      <w:r w:rsidRPr="087143D3">
        <w:rPr>
          <w:rFonts w:eastAsia="Arial"/>
          <w:lang w:val="en-AU"/>
        </w:rPr>
        <w:t xml:space="preserve">VIEW (Voice, Interests and Education of Women) is a national women’s organisation and support network, bringing </w:t>
      </w:r>
      <w:r w:rsidRPr="003F3840">
        <w:rPr>
          <w:rFonts w:eastAsia="Arial" w:cs="Arial"/>
          <w:color w:val="000000"/>
          <w:sz w:val="21"/>
          <w:szCs w:val="21"/>
          <w:lang w:val="en-AU"/>
        </w:rPr>
        <w:t>together</w:t>
      </w:r>
      <w:r w:rsidRPr="087143D3">
        <w:rPr>
          <w:rFonts w:eastAsia="Arial"/>
          <w:lang w:val="en-AU"/>
        </w:rPr>
        <w:t xml:space="preserve"> women to enjoy social activities, develop skills, and make connections – all while supporting Australian children experiencing disadvantage.</w:t>
      </w:r>
    </w:p>
    <w:p w14:paraId="2D92BBF8" w14:textId="77777777" w:rsidR="00595AB3" w:rsidRDefault="00595AB3" w:rsidP="003F3840">
      <w:pPr>
        <w:spacing w:before="120" w:line="240" w:lineRule="auto"/>
        <w:ind w:left="142" w:right="-1"/>
        <w:rPr>
          <w:rFonts w:eastAsia="Arial" w:cs="Arial"/>
        </w:rPr>
      </w:pPr>
      <w:r w:rsidRPr="00595AB3">
        <w:rPr>
          <w:rFonts w:eastAsia="Arial" w:cs="Arial"/>
          <w:color w:val="000000"/>
          <w:sz w:val="21"/>
          <w:szCs w:val="21"/>
          <w:lang w:val="en-AU"/>
        </w:rPr>
        <w:t>For those who are interested to find out more</w:t>
      </w:r>
      <w:r w:rsidRPr="00595AB3">
        <w:rPr>
          <w:rFonts w:eastAsia="Arial" w:cs="Arial"/>
          <w:color w:val="000000"/>
        </w:rPr>
        <w:t xml:space="preserve"> about VIEW or who would like to join visit </w:t>
      </w:r>
      <w:hyperlink r:id="rId13">
        <w:r w:rsidRPr="0EF86EA4">
          <w:rPr>
            <w:rStyle w:val="Hyperlink"/>
            <w:rFonts w:eastAsia="Arial" w:cs="Arial"/>
          </w:rPr>
          <w:t>view.org.au</w:t>
        </w:r>
      </w:hyperlink>
      <w:r w:rsidRPr="0EF86EA4">
        <w:rPr>
          <w:rFonts w:eastAsia="Arial" w:cs="Arial"/>
        </w:rPr>
        <w:t xml:space="preserve"> [</w:t>
      </w:r>
      <w:r w:rsidRPr="0EF86EA4">
        <w:rPr>
          <w:rFonts w:eastAsia="Arial" w:cs="Arial"/>
          <w:highlight w:val="yellow"/>
        </w:rPr>
        <w:t xml:space="preserve">or call name on </w:t>
      </w:r>
      <w:proofErr w:type="spellStart"/>
      <w:r w:rsidRPr="0EF86EA4">
        <w:rPr>
          <w:rFonts w:eastAsia="Arial" w:cs="Arial"/>
          <w:highlight w:val="yellow"/>
        </w:rPr>
        <w:t>xxxx</w:t>
      </w:r>
      <w:proofErr w:type="spellEnd"/>
      <w:r>
        <w:rPr>
          <w:rFonts w:eastAsia="Arial" w:cs="Arial"/>
        </w:rPr>
        <w:t>]</w:t>
      </w:r>
    </w:p>
    <w:p w14:paraId="7141ED29" w14:textId="77777777" w:rsidR="003D57E3" w:rsidRPr="003D57E3" w:rsidRDefault="003D57E3" w:rsidP="003D57E3">
      <w:pPr>
        <w:spacing w:before="120" w:line="240" w:lineRule="auto"/>
        <w:ind w:left="142" w:right="-1"/>
        <w:rPr>
          <w:rFonts w:eastAsia="Arial" w:cs="Arial"/>
          <w:color w:val="000000"/>
          <w:sz w:val="21"/>
          <w:szCs w:val="21"/>
          <w:lang w:val="en-AU"/>
        </w:rPr>
      </w:pPr>
    </w:p>
    <w:p w14:paraId="09343675" w14:textId="77777777" w:rsidR="003D57E3" w:rsidRPr="003D57E3" w:rsidRDefault="003D57E3" w:rsidP="003D57E3">
      <w:pPr>
        <w:spacing w:before="120" w:line="240" w:lineRule="auto"/>
        <w:ind w:left="142" w:right="-1"/>
        <w:rPr>
          <w:color w:val="000000"/>
          <w:sz w:val="21"/>
          <w:szCs w:val="21"/>
          <w:lang w:val="en-AU"/>
        </w:rPr>
      </w:pPr>
      <w:r w:rsidRPr="003D57E3">
        <w:rPr>
          <w:rFonts w:eastAsia="Arial" w:cs="Arial"/>
          <w:b/>
          <w:bCs/>
          <w:color w:val="000000"/>
          <w:sz w:val="21"/>
          <w:szCs w:val="21"/>
          <w:lang w:val="en-AU"/>
        </w:rPr>
        <w:t xml:space="preserve">For more information on the appeal, go to </w:t>
      </w:r>
      <w:hyperlink r:id="rId14">
        <w:r w:rsidRPr="3F1E09C9">
          <w:rPr>
            <w:rStyle w:val="Hyperlink"/>
            <w:rFonts w:eastAsia="Arial" w:cs="Arial"/>
            <w:b/>
            <w:bCs/>
            <w:sz w:val="21"/>
            <w:szCs w:val="21"/>
            <w:lang w:val="en-AU"/>
          </w:rPr>
          <w:t>www.thesmithfamily.com.au</w:t>
        </w:r>
      </w:hyperlink>
      <w:r w:rsidRPr="003D57E3">
        <w:rPr>
          <w:rFonts w:eastAsia="Arial" w:cs="Arial"/>
          <w:b/>
          <w:bCs/>
          <w:color w:val="000000"/>
          <w:sz w:val="21"/>
          <w:szCs w:val="21"/>
          <w:lang w:val="en-AU"/>
        </w:rPr>
        <w:t xml:space="preserve"> or call 1800 024 069</w:t>
      </w:r>
    </w:p>
    <w:p w14:paraId="3319E405" w14:textId="77777777" w:rsidR="003D57E3" w:rsidRPr="003D57E3" w:rsidRDefault="003D57E3" w:rsidP="003D57E3">
      <w:pPr>
        <w:spacing w:before="120" w:line="240" w:lineRule="auto"/>
        <w:ind w:left="142" w:right="-1"/>
        <w:rPr>
          <w:rFonts w:eastAsia="Arial" w:cs="Arial"/>
          <w:b/>
          <w:color w:val="000000"/>
          <w:sz w:val="21"/>
          <w:szCs w:val="21"/>
          <w:lang w:val="en-AU"/>
        </w:rPr>
      </w:pPr>
      <w:r w:rsidRPr="00103344">
        <w:rPr>
          <w:rFonts w:eastAsia="Calibri" w:cs="Arial"/>
          <w:b/>
          <w:sz w:val="21"/>
          <w:szCs w:val="21"/>
          <w:lang w:val="en-AU" w:eastAsia="en-AU"/>
        </w:rPr>
        <w:lastRenderedPageBreak/>
        <w:t xml:space="preserve">To find out more about joining VIEW, visit </w:t>
      </w:r>
      <w:hyperlink r:id="rId15" w:history="1">
        <w:r w:rsidRPr="00103344">
          <w:rPr>
            <w:rStyle w:val="Hyperlink"/>
            <w:rFonts w:eastAsia="Calibri" w:cs="Arial"/>
            <w:b/>
            <w:sz w:val="21"/>
            <w:szCs w:val="21"/>
            <w:lang w:val="en-AU" w:eastAsia="en-AU"/>
          </w:rPr>
          <w:t>view.org.au</w:t>
        </w:r>
      </w:hyperlink>
      <w:r w:rsidRPr="00103344">
        <w:rPr>
          <w:rFonts w:eastAsia="Calibri" w:cs="Arial"/>
          <w:b/>
          <w:sz w:val="21"/>
          <w:szCs w:val="21"/>
          <w:lang w:val="en-AU" w:eastAsia="en-AU"/>
        </w:rPr>
        <w:t xml:space="preserve"> or call </w:t>
      </w:r>
      <w:r w:rsidRPr="00103344">
        <w:rPr>
          <w:rFonts w:cs="Arial"/>
          <w:b/>
          <w:sz w:val="21"/>
          <w:szCs w:val="21"/>
          <w:shd w:val="clear" w:color="auto" w:fill="FFFFFF"/>
        </w:rPr>
        <w:t>1800 805 366.</w:t>
      </w:r>
    </w:p>
    <w:p w14:paraId="034D7288" w14:textId="77777777" w:rsidR="00F178FE" w:rsidRPr="00E86A1E" w:rsidRDefault="00F178FE" w:rsidP="00F178FE">
      <w:pPr>
        <w:spacing w:line="240" w:lineRule="auto"/>
        <w:ind w:right="-1"/>
        <w:rPr>
          <w:rFonts w:cs="Arial"/>
          <w:b/>
          <w:color w:val="000000"/>
          <w:sz w:val="21"/>
          <w:szCs w:val="21"/>
        </w:rPr>
      </w:pPr>
    </w:p>
    <w:p w14:paraId="4D2F6F4C" w14:textId="77777777" w:rsidR="00F178FE" w:rsidRDefault="00F178FE" w:rsidP="00F178FE">
      <w:pPr>
        <w:spacing w:line="240" w:lineRule="auto"/>
        <w:ind w:left="142" w:right="-1"/>
        <w:jc w:val="center"/>
        <w:rPr>
          <w:rFonts w:cs="Arial"/>
          <w:b/>
          <w:bCs/>
          <w:sz w:val="21"/>
          <w:szCs w:val="21"/>
        </w:rPr>
      </w:pPr>
      <w:r w:rsidRPr="00E86A1E">
        <w:rPr>
          <w:rFonts w:cs="Arial"/>
          <w:b/>
          <w:bCs/>
          <w:sz w:val="21"/>
          <w:szCs w:val="21"/>
        </w:rPr>
        <w:t>-ENDS-</w:t>
      </w:r>
    </w:p>
    <w:p w14:paraId="2FCD90AD" w14:textId="77777777" w:rsidR="00116216" w:rsidRPr="00DD723E" w:rsidRDefault="00116216" w:rsidP="00F178FE">
      <w:pPr>
        <w:spacing w:line="240" w:lineRule="auto"/>
        <w:ind w:left="142" w:right="-1"/>
        <w:jc w:val="center"/>
        <w:rPr>
          <w:rFonts w:cs="Arial"/>
          <w:b/>
          <w:bCs/>
          <w:sz w:val="21"/>
          <w:szCs w:val="21"/>
        </w:rPr>
      </w:pPr>
    </w:p>
    <w:p w14:paraId="4B45C7E9" w14:textId="77777777" w:rsidR="00A83FB5" w:rsidRPr="00E86A1E" w:rsidRDefault="00A83FB5" w:rsidP="00A83FB5">
      <w:pPr>
        <w:spacing w:line="240" w:lineRule="auto"/>
        <w:ind w:left="142" w:right="-1"/>
        <w:jc w:val="center"/>
        <w:rPr>
          <w:rFonts w:cs="Arial"/>
          <w:i/>
          <w:sz w:val="21"/>
          <w:szCs w:val="21"/>
        </w:rPr>
      </w:pPr>
      <w:r w:rsidRPr="00E86A1E">
        <w:rPr>
          <w:rFonts w:cs="Arial"/>
          <w:b/>
          <w:bCs/>
          <w:i/>
          <w:sz w:val="21"/>
          <w:szCs w:val="21"/>
          <w:highlight w:val="yellow"/>
        </w:rPr>
        <w:t>[AREA]</w:t>
      </w:r>
      <w:r w:rsidRPr="00E86A1E">
        <w:rPr>
          <w:rFonts w:cs="Arial"/>
          <w:b/>
          <w:bCs/>
          <w:i/>
          <w:sz w:val="21"/>
          <w:szCs w:val="21"/>
        </w:rPr>
        <w:t xml:space="preserve"> </w:t>
      </w:r>
      <w:r w:rsidRPr="00E86A1E">
        <w:rPr>
          <w:rFonts w:cs="Arial"/>
          <w:i/>
          <w:sz w:val="21"/>
          <w:szCs w:val="21"/>
        </w:rPr>
        <w:t>VIEW representatives are available to speak with the media. For more information, call</w:t>
      </w:r>
      <w:r w:rsidRPr="00E86A1E">
        <w:rPr>
          <w:rFonts w:cs="Arial"/>
          <w:b/>
          <w:bCs/>
          <w:i/>
          <w:sz w:val="21"/>
          <w:szCs w:val="21"/>
        </w:rPr>
        <w:t xml:space="preserve"> </w:t>
      </w:r>
      <w:r w:rsidRPr="00E86A1E">
        <w:rPr>
          <w:rFonts w:cs="Arial"/>
          <w:b/>
          <w:bCs/>
          <w:i/>
          <w:sz w:val="21"/>
          <w:szCs w:val="21"/>
          <w:highlight w:val="yellow"/>
        </w:rPr>
        <w:t>[PUBLICITY OFFICER NUMBER]</w:t>
      </w:r>
      <w:r w:rsidRPr="00E86A1E">
        <w:rPr>
          <w:rFonts w:cs="Arial"/>
          <w:b/>
          <w:bCs/>
          <w:i/>
          <w:sz w:val="21"/>
          <w:szCs w:val="21"/>
        </w:rPr>
        <w:t xml:space="preserve"> </w:t>
      </w:r>
      <w:r w:rsidRPr="00E86A1E">
        <w:rPr>
          <w:rFonts w:cs="Arial"/>
          <w:i/>
          <w:sz w:val="21"/>
          <w:szCs w:val="21"/>
        </w:rPr>
        <w:t>or</w:t>
      </w:r>
      <w:r w:rsidRPr="00E86A1E">
        <w:rPr>
          <w:rFonts w:cs="Arial"/>
          <w:b/>
          <w:bCs/>
          <w:i/>
          <w:sz w:val="21"/>
          <w:szCs w:val="21"/>
        </w:rPr>
        <w:t xml:space="preserve"> </w:t>
      </w:r>
      <w:r w:rsidRPr="00E86A1E">
        <w:rPr>
          <w:rFonts w:cs="Arial"/>
          <w:b/>
          <w:bCs/>
          <w:i/>
          <w:sz w:val="21"/>
          <w:szCs w:val="21"/>
          <w:highlight w:val="yellow"/>
        </w:rPr>
        <w:t>[MOBILE NUMBER]</w:t>
      </w:r>
      <w:r w:rsidRPr="00E86A1E">
        <w:rPr>
          <w:rFonts w:cs="Arial"/>
          <w:i/>
          <w:sz w:val="21"/>
          <w:szCs w:val="21"/>
        </w:rPr>
        <w:t xml:space="preserve"> </w:t>
      </w:r>
      <w:r w:rsidRPr="00E86A1E">
        <w:rPr>
          <w:rFonts w:cs="Arial"/>
          <w:i/>
          <w:sz w:val="21"/>
          <w:szCs w:val="21"/>
        </w:rPr>
        <w:br/>
      </w:r>
    </w:p>
    <w:p w14:paraId="4F132510" w14:textId="77777777" w:rsidR="00A83FB5" w:rsidRPr="00FE4FCB" w:rsidRDefault="00A83FB5" w:rsidP="00A83FB5">
      <w:pPr>
        <w:autoSpaceDE w:val="0"/>
        <w:autoSpaceDN w:val="0"/>
        <w:adjustRightInd w:val="0"/>
        <w:spacing w:line="240" w:lineRule="auto"/>
        <w:ind w:right="-1"/>
        <w:jc w:val="both"/>
        <w:rPr>
          <w:rFonts w:cs="Arial"/>
          <w:b/>
          <w:bCs/>
          <w:color w:val="000000"/>
          <w:sz w:val="20"/>
          <w:lang w:val="en-AU" w:eastAsia="en-AU"/>
        </w:rPr>
      </w:pPr>
    </w:p>
    <w:p w14:paraId="2C81B479" w14:textId="77777777" w:rsidR="00A83FB5" w:rsidRPr="00E86A1E" w:rsidRDefault="00A83FB5" w:rsidP="00A83FB5">
      <w:pPr>
        <w:spacing w:line="240" w:lineRule="auto"/>
        <w:ind w:right="-1"/>
        <w:rPr>
          <w:rFonts w:cs="Arial"/>
          <w:b/>
          <w:sz w:val="21"/>
          <w:szCs w:val="21"/>
          <w:u w:val="single"/>
          <w:lang w:val="en-AU"/>
        </w:rPr>
      </w:pPr>
      <w:r w:rsidRPr="00E86A1E">
        <w:rPr>
          <w:rFonts w:cs="Arial"/>
          <w:b/>
          <w:sz w:val="21"/>
          <w:szCs w:val="21"/>
          <w:u w:val="single"/>
          <w:lang w:val="en-AU"/>
        </w:rPr>
        <w:t>About VIEW Clubs of Australia</w:t>
      </w:r>
    </w:p>
    <w:p w14:paraId="06F561BF" w14:textId="556F5FAB" w:rsidR="00A83FB5" w:rsidRPr="00E86A1E" w:rsidRDefault="00A83FB5" w:rsidP="00A83FB5">
      <w:pPr>
        <w:pStyle w:val="NoSpacing"/>
        <w:rPr>
          <w:lang w:val="en-GB"/>
        </w:rPr>
      </w:pPr>
      <w:r w:rsidRPr="00E86A1E">
        <w:t xml:space="preserve">VIEW is a national women's </w:t>
      </w:r>
      <w:proofErr w:type="spellStart"/>
      <w:r w:rsidRPr="00E86A1E">
        <w:t>organisation</w:t>
      </w:r>
      <w:proofErr w:type="spellEnd"/>
      <w:r w:rsidRPr="00E86A1E">
        <w:t xml:space="preserve"> with</w:t>
      </w:r>
      <w:r>
        <w:t xml:space="preserve"> nearly</w:t>
      </w:r>
      <w:r w:rsidRPr="00E86A1E">
        <w:t xml:space="preserve"> 1</w:t>
      </w:r>
      <w:r>
        <w:t>3</w:t>
      </w:r>
      <w:r w:rsidRPr="00E86A1E">
        <w:t xml:space="preserve">,000 members in close to </w:t>
      </w:r>
      <w:r>
        <w:t>270</w:t>
      </w:r>
      <w:r w:rsidRPr="00E86A1E">
        <w:t xml:space="preserve"> communities exclusively supporting children’s education </w:t>
      </w:r>
      <w:proofErr w:type="gramStart"/>
      <w:r w:rsidRPr="00E86A1E">
        <w:t>charity</w:t>
      </w:r>
      <w:proofErr w:type="gramEnd"/>
      <w:r w:rsidRPr="00E86A1E">
        <w:t xml:space="preserve"> The Smith Family. Members sponsor students, volunteer, fundraise and advocate to improve the life outcomes of Australian children and young people experiencing disadvantage. Visit </w:t>
      </w:r>
      <w:hyperlink r:id="rId16" w:history="1">
        <w:r w:rsidRPr="00E86A1E">
          <w:rPr>
            <w:rStyle w:val="Hyperlink"/>
            <w:rFonts w:cs="Arial"/>
            <w:sz w:val="21"/>
            <w:szCs w:val="21"/>
          </w:rPr>
          <w:t>view.org.au</w:t>
        </w:r>
      </w:hyperlink>
      <w:r w:rsidRPr="00E86A1E">
        <w:t xml:space="preserve"> </w:t>
      </w:r>
    </w:p>
    <w:p w14:paraId="0EB3A36C" w14:textId="77777777" w:rsidR="00A83FB5" w:rsidRPr="0029683F" w:rsidRDefault="00A83FB5" w:rsidP="00A83FB5">
      <w:pPr>
        <w:pStyle w:val="NoSpacing"/>
      </w:pPr>
      <w:r w:rsidRPr="00E86A1E">
        <w:rPr>
          <w:b/>
          <w:u w:val="single"/>
          <w:shd w:val="clear" w:color="auto" w:fill="FFFFFF"/>
        </w:rPr>
        <w:br/>
        <w:t>About The Smith Family</w:t>
      </w:r>
      <w:r w:rsidRPr="00E86A1E">
        <w:rPr>
          <w:b/>
          <w:u w:val="single"/>
          <w:shd w:val="clear" w:color="auto" w:fill="FFFFFF"/>
        </w:rPr>
        <w:br/>
      </w:r>
      <w:r w:rsidRPr="0029683F">
        <w:t xml:space="preserve">The Smith Family is a children’s education charity that helps young Australians experiencing disadvantage to create better futures for themselves through harnessing the power of education. Visit </w:t>
      </w:r>
      <w:hyperlink r:id="rId17" w:history="1">
        <w:r w:rsidRPr="0029683F">
          <w:t>thesmithfamily.com.au</w:t>
        </w:r>
      </w:hyperlink>
    </w:p>
    <w:p w14:paraId="1C912135" w14:textId="77777777" w:rsidR="00A83FB5" w:rsidRPr="006C4E59" w:rsidRDefault="00A83FB5" w:rsidP="00A83FB5">
      <w:pPr>
        <w:pStyle w:val="paragraph"/>
        <w:spacing w:before="0" w:beforeAutospacing="0" w:after="0" w:afterAutospacing="0"/>
        <w:ind w:right="-45"/>
        <w:textAlignment w:val="baseline"/>
        <w:rPr>
          <w:rFonts w:ascii="Arial" w:hAnsi="Arial" w:cs="Arial"/>
          <w:sz w:val="20"/>
          <w:szCs w:val="20"/>
        </w:rPr>
      </w:pPr>
    </w:p>
    <w:sectPr w:rsidR="00A83FB5" w:rsidRPr="006C4E59" w:rsidSect="00E30D1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899" w:h="16843" w:code="9"/>
      <w:pgMar w:top="2410" w:right="842" w:bottom="0" w:left="851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3FC6" w14:textId="77777777" w:rsidR="004D31A0" w:rsidRDefault="004D31A0">
      <w:r>
        <w:separator/>
      </w:r>
    </w:p>
  </w:endnote>
  <w:endnote w:type="continuationSeparator" w:id="0">
    <w:p w14:paraId="381F6C07" w14:textId="77777777" w:rsidR="004D31A0" w:rsidRDefault="004D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 Monolin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F68" w14:textId="7FFCA2D1" w:rsidR="00084C79" w:rsidRDefault="00084C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FF2709" wp14:editId="5EC010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6755" cy="400050"/>
              <wp:effectExtent l="0" t="0" r="17145" b="0"/>
              <wp:wrapNone/>
              <wp:docPr id="1064152923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6FC80" w14:textId="71A1777D" w:rsidR="00084C79" w:rsidRPr="00084C79" w:rsidRDefault="00084C79" w:rsidP="00084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84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F2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left:0;text-align:left;margin-left:0;margin-top:0;width:55.65pt;height:31.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" filled="f" stroked="f">
              <v:textbox style="mso-fit-shape-to-text:t" inset="0,0,0,15pt">
                <w:txbxContent>
                  <w:p w14:paraId="2BD6FC80" w14:textId="71A1777D" w:rsidR="00084C79" w:rsidRPr="00084C79" w:rsidRDefault="00084C79" w:rsidP="00084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84C7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C92E" w14:textId="2C709F22" w:rsidR="00AF7BBD" w:rsidRDefault="00084C79">
    <w:pPr>
      <w:pStyle w:val="Footer"/>
      <w:spacing w:before="120" w:after="0"/>
      <w:jc w:val="right"/>
      <w:rPr>
        <w:rStyle w:val="PageNumber"/>
      </w:rPr>
    </w:pPr>
    <w:r>
      <w:rPr>
        <w:rFonts w:ascii="NewsGoth BT" w:hAnsi="NewsGoth BT"/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795950B" wp14:editId="0770DD1A">
              <wp:simplePos x="541020" y="9601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6755" cy="400050"/>
              <wp:effectExtent l="0" t="0" r="17145" b="0"/>
              <wp:wrapNone/>
              <wp:docPr id="638870671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B8671" w14:textId="26D1734C" w:rsidR="00084C79" w:rsidRPr="00084C79" w:rsidRDefault="00084C79" w:rsidP="00084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84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595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left:0;text-align:left;margin-left:0;margin-top:0;width:55.65pt;height:31.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" filled="f" stroked="f">
              <v:textbox style="mso-fit-shape-to-text:t" inset="0,0,0,15pt">
                <w:txbxContent>
                  <w:p w14:paraId="3E2B8671" w14:textId="26D1734C" w:rsidR="00084C79" w:rsidRPr="00084C79" w:rsidRDefault="00084C79" w:rsidP="00084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84C7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7BBD">
      <w:rPr>
        <w:rStyle w:val="PageNumber"/>
      </w:rPr>
      <w:t xml:space="preserve">Page </w:t>
    </w:r>
    <w:r w:rsidR="00AF7BBD">
      <w:rPr>
        <w:rStyle w:val="PageNumber"/>
      </w:rPr>
      <w:fldChar w:fldCharType="begin"/>
    </w:r>
    <w:r w:rsidR="00AF7BBD">
      <w:rPr>
        <w:rStyle w:val="PageNumber"/>
      </w:rPr>
      <w:instrText xml:space="preserve"> PAGE </w:instrText>
    </w:r>
    <w:r w:rsidR="00AF7BBD">
      <w:rPr>
        <w:rStyle w:val="PageNumber"/>
      </w:rPr>
      <w:fldChar w:fldCharType="separate"/>
    </w:r>
    <w:r w:rsidR="00F931F2">
      <w:rPr>
        <w:rStyle w:val="PageNumber"/>
        <w:noProof/>
      </w:rPr>
      <w:t>2</w:t>
    </w:r>
    <w:r w:rsidR="00AF7BBD">
      <w:rPr>
        <w:rStyle w:val="PageNumber"/>
      </w:rPr>
      <w:fldChar w:fldCharType="end"/>
    </w:r>
  </w:p>
  <w:p w14:paraId="78AAC439" w14:textId="77777777" w:rsidR="00AF7BBD" w:rsidRDefault="00AF7B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59F" w14:textId="1CD9D8F8" w:rsidR="00084C79" w:rsidRDefault="00084C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6574E3" wp14:editId="03968A91">
              <wp:simplePos x="542925" y="9229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6755" cy="400050"/>
              <wp:effectExtent l="0" t="0" r="17145" b="0"/>
              <wp:wrapNone/>
              <wp:docPr id="1909056727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2EC35" w14:textId="625C9122" w:rsidR="00084C79" w:rsidRPr="00084C79" w:rsidRDefault="00084C79" w:rsidP="00084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84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57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Official Use" style="position:absolute;left:0;text-align:left;margin-left:0;margin-top:0;width:55.65pt;height:31.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" filled="f" stroked="f">
              <v:textbox style="mso-fit-shape-to-text:t" inset="0,0,0,15pt">
                <w:txbxContent>
                  <w:p w14:paraId="60F2EC35" w14:textId="625C9122" w:rsidR="00084C79" w:rsidRPr="00084C79" w:rsidRDefault="00084C79" w:rsidP="00084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84C7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DDCF" w14:textId="77777777" w:rsidR="004D31A0" w:rsidRDefault="004D31A0">
      <w:r>
        <w:separator/>
      </w:r>
    </w:p>
  </w:footnote>
  <w:footnote w:type="continuationSeparator" w:id="0">
    <w:p w14:paraId="61731032" w14:textId="77777777" w:rsidR="004D31A0" w:rsidRDefault="004D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502E" w14:textId="77777777" w:rsidR="00AF7BBD" w:rsidRDefault="00AF7BBD"/>
  <w:p w14:paraId="18BAAF9B" w14:textId="77777777" w:rsidR="00AF7BBD" w:rsidRDefault="00AF7BBD"/>
  <w:p w14:paraId="4CEF9E4E" w14:textId="77777777" w:rsidR="00AF7BBD" w:rsidRDefault="00AF7B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E8AC" w14:textId="22AB1A19" w:rsidR="00AF7BBD" w:rsidRPr="00C507AC" w:rsidRDefault="00084C79" w:rsidP="00FA4B43">
    <w:pPr>
      <w:rPr>
        <w:color w:va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19F0DA" wp14:editId="0F847134">
          <wp:simplePos x="0" y="0"/>
          <wp:positionH relativeFrom="column">
            <wp:posOffset>5222240</wp:posOffset>
          </wp:positionH>
          <wp:positionV relativeFrom="paragraph">
            <wp:posOffset>16146</wp:posOffset>
          </wp:positionV>
          <wp:extent cx="967515" cy="640080"/>
          <wp:effectExtent l="0" t="0" r="4445" b="7620"/>
          <wp:wrapThrough wrapText="bothSides">
            <wp:wrapPolygon edited="0">
              <wp:start x="12339" y="0"/>
              <wp:lineTo x="0" y="4500"/>
              <wp:lineTo x="0" y="18643"/>
              <wp:lineTo x="11913" y="21214"/>
              <wp:lineTo x="12764" y="21214"/>
              <wp:lineTo x="16594" y="21214"/>
              <wp:lineTo x="21274" y="18643"/>
              <wp:lineTo x="21274" y="16071"/>
              <wp:lineTo x="15317" y="10286"/>
              <wp:lineTo x="17870" y="9643"/>
              <wp:lineTo x="17870" y="643"/>
              <wp:lineTo x="15317" y="0"/>
              <wp:lineTo x="12339" y="0"/>
            </wp:wrapPolygon>
          </wp:wrapThrough>
          <wp:docPr id="12670902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90292" name="Picture 1267090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51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D299AC" wp14:editId="39020B47">
              <wp:simplePos x="0" y="0"/>
              <wp:positionH relativeFrom="column">
                <wp:posOffset>5379720</wp:posOffset>
              </wp:positionH>
              <wp:positionV relativeFrom="paragraph">
                <wp:posOffset>-165100</wp:posOffset>
              </wp:positionV>
              <wp:extent cx="876300" cy="1133475"/>
              <wp:effectExtent l="0" t="0" r="0" b="9525"/>
              <wp:wrapNone/>
              <wp:docPr id="2050394945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" cy="1133475"/>
                      </a:xfrm>
                      <a:prstGeom prst="roundRect">
                        <a:avLst/>
                      </a:prstGeom>
                      <a:solidFill>
                        <a:srgbClr val="0A21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BA7AAE2" id="Rectangle: Rounded Corners 1" o:spid="_x0000_s1026" style="position:absolute;margin-left:423.6pt;margin-top:-13pt;width:69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" fillcolor="#0a214d" stroked="f" strokeweight="1pt">
              <v:stroke joinstyle="miter"/>
            </v:roundrect>
          </w:pict>
        </mc:Fallback>
      </mc:AlternateContent>
    </w:r>
    <w:r w:rsidR="00351099">
      <w:rPr>
        <w:noProof/>
      </w:rPr>
      <w:drawing>
        <wp:anchor distT="0" distB="0" distL="114300" distR="114300" simplePos="0" relativeHeight="251658240" behindDoc="0" locked="0" layoutInCell="1" allowOverlap="1" wp14:anchorId="3B78BE45" wp14:editId="22F4FCB4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6480810" cy="1546225"/>
          <wp:effectExtent l="0" t="0" r="0" b="0"/>
          <wp:wrapThrough wrapText="bothSides">
            <wp:wrapPolygon edited="0">
              <wp:start x="0" y="0"/>
              <wp:lineTo x="0" y="21290"/>
              <wp:lineTo x="21524" y="21290"/>
              <wp:lineTo x="21524" y="0"/>
              <wp:lineTo x="0" y="0"/>
            </wp:wrapPolygon>
          </wp:wrapThrough>
          <wp:docPr id="2" name="Picture 3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54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099">
      <w:rPr>
        <w:noProof/>
      </w:rPr>
      <w:drawing>
        <wp:anchor distT="0" distB="0" distL="114300" distR="114300" simplePos="0" relativeHeight="251657216" behindDoc="0" locked="0" layoutInCell="1" allowOverlap="1" wp14:anchorId="22283F9A" wp14:editId="35B08CE6">
          <wp:simplePos x="0" y="0"/>
          <wp:positionH relativeFrom="column">
            <wp:posOffset>4627880</wp:posOffset>
          </wp:positionH>
          <wp:positionV relativeFrom="paragraph">
            <wp:posOffset>-299085</wp:posOffset>
          </wp:positionV>
          <wp:extent cx="808355" cy="1097280"/>
          <wp:effectExtent l="0" t="0" r="0" b="0"/>
          <wp:wrapSquare wrapText="bothSides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6983"/>
    <w:multiLevelType w:val="hybridMultilevel"/>
    <w:tmpl w:val="2488E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3FC"/>
    <w:multiLevelType w:val="singleLevel"/>
    <w:tmpl w:val="A69650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A4AC2"/>
    <w:multiLevelType w:val="hybridMultilevel"/>
    <w:tmpl w:val="9648B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C241E"/>
    <w:multiLevelType w:val="hybridMultilevel"/>
    <w:tmpl w:val="AC7EF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05D8E"/>
    <w:multiLevelType w:val="hybridMultilevel"/>
    <w:tmpl w:val="9E664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03FA1"/>
    <w:multiLevelType w:val="hybridMultilevel"/>
    <w:tmpl w:val="2A8809BA"/>
    <w:lvl w:ilvl="0" w:tplc="273697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D6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CD62AC8"/>
    <w:multiLevelType w:val="hybridMultilevel"/>
    <w:tmpl w:val="3C32BE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F94F8F"/>
    <w:multiLevelType w:val="hybridMultilevel"/>
    <w:tmpl w:val="EB7CB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5574">
    <w:abstractNumId w:val="1"/>
  </w:num>
  <w:num w:numId="2" w16cid:durableId="1403716835">
    <w:abstractNumId w:val="3"/>
  </w:num>
  <w:num w:numId="3" w16cid:durableId="768306834">
    <w:abstractNumId w:val="2"/>
  </w:num>
  <w:num w:numId="4" w16cid:durableId="524516155">
    <w:abstractNumId w:val="0"/>
  </w:num>
  <w:num w:numId="5" w16cid:durableId="1273249185">
    <w:abstractNumId w:val="4"/>
  </w:num>
  <w:num w:numId="6" w16cid:durableId="2027440314">
    <w:abstractNumId w:val="7"/>
  </w:num>
  <w:num w:numId="7" w16cid:durableId="1243876368">
    <w:abstractNumId w:val="8"/>
  </w:num>
  <w:num w:numId="8" w16cid:durableId="106579995">
    <w:abstractNumId w:val="5"/>
  </w:num>
  <w:num w:numId="9" w16cid:durableId="1780179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3"/>
    <w:rsid w:val="000010B8"/>
    <w:rsid w:val="00002510"/>
    <w:rsid w:val="0000487E"/>
    <w:rsid w:val="00005A39"/>
    <w:rsid w:val="00011E84"/>
    <w:rsid w:val="0001503F"/>
    <w:rsid w:val="00015BB1"/>
    <w:rsid w:val="00017336"/>
    <w:rsid w:val="00017FF0"/>
    <w:rsid w:val="0002103F"/>
    <w:rsid w:val="00021F79"/>
    <w:rsid w:val="00024254"/>
    <w:rsid w:val="0002691A"/>
    <w:rsid w:val="00030856"/>
    <w:rsid w:val="00032B9B"/>
    <w:rsid w:val="000337CA"/>
    <w:rsid w:val="00035B81"/>
    <w:rsid w:val="00035E96"/>
    <w:rsid w:val="00040A3B"/>
    <w:rsid w:val="00041BFE"/>
    <w:rsid w:val="00042C81"/>
    <w:rsid w:val="0004428E"/>
    <w:rsid w:val="000446A6"/>
    <w:rsid w:val="00044A61"/>
    <w:rsid w:val="00046E89"/>
    <w:rsid w:val="0004712A"/>
    <w:rsid w:val="00057EA8"/>
    <w:rsid w:val="00061FAB"/>
    <w:rsid w:val="00066285"/>
    <w:rsid w:val="00067632"/>
    <w:rsid w:val="00070BBF"/>
    <w:rsid w:val="00071876"/>
    <w:rsid w:val="000721D2"/>
    <w:rsid w:val="00073068"/>
    <w:rsid w:val="00083072"/>
    <w:rsid w:val="00084C79"/>
    <w:rsid w:val="000862D4"/>
    <w:rsid w:val="00092B17"/>
    <w:rsid w:val="00093B3F"/>
    <w:rsid w:val="0009512F"/>
    <w:rsid w:val="00096E2A"/>
    <w:rsid w:val="000977F1"/>
    <w:rsid w:val="000A70ED"/>
    <w:rsid w:val="000A798C"/>
    <w:rsid w:val="000B19D0"/>
    <w:rsid w:val="000B35E4"/>
    <w:rsid w:val="000B6CD3"/>
    <w:rsid w:val="000C0F06"/>
    <w:rsid w:val="000C0FCB"/>
    <w:rsid w:val="000C49C7"/>
    <w:rsid w:val="000C4DF5"/>
    <w:rsid w:val="000C50FE"/>
    <w:rsid w:val="000D409A"/>
    <w:rsid w:val="000E590A"/>
    <w:rsid w:val="000F0D7D"/>
    <w:rsid w:val="000F3309"/>
    <w:rsid w:val="00103D61"/>
    <w:rsid w:val="001066DB"/>
    <w:rsid w:val="00116216"/>
    <w:rsid w:val="00117AB6"/>
    <w:rsid w:val="00117F5E"/>
    <w:rsid w:val="00122CA8"/>
    <w:rsid w:val="001237D4"/>
    <w:rsid w:val="001307EA"/>
    <w:rsid w:val="001342E3"/>
    <w:rsid w:val="001363A9"/>
    <w:rsid w:val="00136AB9"/>
    <w:rsid w:val="001414F0"/>
    <w:rsid w:val="001428BA"/>
    <w:rsid w:val="00142C8F"/>
    <w:rsid w:val="00151FFF"/>
    <w:rsid w:val="0015275B"/>
    <w:rsid w:val="00152E3E"/>
    <w:rsid w:val="001554E9"/>
    <w:rsid w:val="001555F5"/>
    <w:rsid w:val="00163FEB"/>
    <w:rsid w:val="00175953"/>
    <w:rsid w:val="00183EEF"/>
    <w:rsid w:val="001903AB"/>
    <w:rsid w:val="0019065F"/>
    <w:rsid w:val="0019073D"/>
    <w:rsid w:val="00190FEE"/>
    <w:rsid w:val="0019275D"/>
    <w:rsid w:val="001947FD"/>
    <w:rsid w:val="00195080"/>
    <w:rsid w:val="00195C7E"/>
    <w:rsid w:val="001A04FB"/>
    <w:rsid w:val="001B2C1D"/>
    <w:rsid w:val="001B752B"/>
    <w:rsid w:val="001C627A"/>
    <w:rsid w:val="001C7114"/>
    <w:rsid w:val="001C71EE"/>
    <w:rsid w:val="001D2ED8"/>
    <w:rsid w:val="001D5A0A"/>
    <w:rsid w:val="001D6B5B"/>
    <w:rsid w:val="001E1254"/>
    <w:rsid w:val="001E69EC"/>
    <w:rsid w:val="001F07EC"/>
    <w:rsid w:val="001F6070"/>
    <w:rsid w:val="001F62D4"/>
    <w:rsid w:val="001F6322"/>
    <w:rsid w:val="001F7DB2"/>
    <w:rsid w:val="00200F77"/>
    <w:rsid w:val="0020101F"/>
    <w:rsid w:val="00202647"/>
    <w:rsid w:val="002101B7"/>
    <w:rsid w:val="00210975"/>
    <w:rsid w:val="002123A9"/>
    <w:rsid w:val="00214BE7"/>
    <w:rsid w:val="0021704D"/>
    <w:rsid w:val="00222204"/>
    <w:rsid w:val="00223B15"/>
    <w:rsid w:val="0022494B"/>
    <w:rsid w:val="0022691B"/>
    <w:rsid w:val="00227489"/>
    <w:rsid w:val="002333F0"/>
    <w:rsid w:val="002342E9"/>
    <w:rsid w:val="00235048"/>
    <w:rsid w:val="00235C91"/>
    <w:rsid w:val="00240D0A"/>
    <w:rsid w:val="002419F2"/>
    <w:rsid w:val="00242BC1"/>
    <w:rsid w:val="00243C07"/>
    <w:rsid w:val="002454A4"/>
    <w:rsid w:val="0024750A"/>
    <w:rsid w:val="00251EC7"/>
    <w:rsid w:val="00252E1C"/>
    <w:rsid w:val="00257A2E"/>
    <w:rsid w:val="002644B5"/>
    <w:rsid w:val="00266246"/>
    <w:rsid w:val="00267BC5"/>
    <w:rsid w:val="0028652C"/>
    <w:rsid w:val="00295FE0"/>
    <w:rsid w:val="0029683F"/>
    <w:rsid w:val="002A084A"/>
    <w:rsid w:val="002A2944"/>
    <w:rsid w:val="002B18ED"/>
    <w:rsid w:val="002B5C09"/>
    <w:rsid w:val="002C2B12"/>
    <w:rsid w:val="002C2F8A"/>
    <w:rsid w:val="002C77C2"/>
    <w:rsid w:val="002D0613"/>
    <w:rsid w:val="002D1529"/>
    <w:rsid w:val="002D19AB"/>
    <w:rsid w:val="002E1A31"/>
    <w:rsid w:val="002E4DC2"/>
    <w:rsid w:val="002F29C9"/>
    <w:rsid w:val="002F29F0"/>
    <w:rsid w:val="002F3213"/>
    <w:rsid w:val="002F4129"/>
    <w:rsid w:val="00302959"/>
    <w:rsid w:val="00304E6F"/>
    <w:rsid w:val="00311F4C"/>
    <w:rsid w:val="0031209A"/>
    <w:rsid w:val="00312362"/>
    <w:rsid w:val="00314C5B"/>
    <w:rsid w:val="00314FF5"/>
    <w:rsid w:val="003228E3"/>
    <w:rsid w:val="0032459F"/>
    <w:rsid w:val="00324CC8"/>
    <w:rsid w:val="0032573B"/>
    <w:rsid w:val="00326835"/>
    <w:rsid w:val="0033278A"/>
    <w:rsid w:val="00337D48"/>
    <w:rsid w:val="00351099"/>
    <w:rsid w:val="00351821"/>
    <w:rsid w:val="00352A5F"/>
    <w:rsid w:val="0036457A"/>
    <w:rsid w:val="003650F1"/>
    <w:rsid w:val="00366D74"/>
    <w:rsid w:val="0036705B"/>
    <w:rsid w:val="0036713B"/>
    <w:rsid w:val="00373955"/>
    <w:rsid w:val="00374EFE"/>
    <w:rsid w:val="00375666"/>
    <w:rsid w:val="003757AE"/>
    <w:rsid w:val="00377D9C"/>
    <w:rsid w:val="00383E89"/>
    <w:rsid w:val="00384B9D"/>
    <w:rsid w:val="00390DF9"/>
    <w:rsid w:val="003914C7"/>
    <w:rsid w:val="00393746"/>
    <w:rsid w:val="0039436C"/>
    <w:rsid w:val="003A5F71"/>
    <w:rsid w:val="003A7050"/>
    <w:rsid w:val="003A73FD"/>
    <w:rsid w:val="003A7796"/>
    <w:rsid w:val="003B7F66"/>
    <w:rsid w:val="003C10AA"/>
    <w:rsid w:val="003C1553"/>
    <w:rsid w:val="003C5511"/>
    <w:rsid w:val="003C7E30"/>
    <w:rsid w:val="003C7EF6"/>
    <w:rsid w:val="003D05F7"/>
    <w:rsid w:val="003D068F"/>
    <w:rsid w:val="003D2A9D"/>
    <w:rsid w:val="003D30A8"/>
    <w:rsid w:val="003D4298"/>
    <w:rsid w:val="003D57E3"/>
    <w:rsid w:val="003D7187"/>
    <w:rsid w:val="003E1DF0"/>
    <w:rsid w:val="003E34D0"/>
    <w:rsid w:val="003F2142"/>
    <w:rsid w:val="003F3840"/>
    <w:rsid w:val="00401E8F"/>
    <w:rsid w:val="004078ED"/>
    <w:rsid w:val="00412F18"/>
    <w:rsid w:val="004138AD"/>
    <w:rsid w:val="0041467F"/>
    <w:rsid w:val="004147D8"/>
    <w:rsid w:val="0041594F"/>
    <w:rsid w:val="00420B12"/>
    <w:rsid w:val="00426EB0"/>
    <w:rsid w:val="00433E74"/>
    <w:rsid w:val="00436A0E"/>
    <w:rsid w:val="004434C1"/>
    <w:rsid w:val="004458AB"/>
    <w:rsid w:val="004558AF"/>
    <w:rsid w:val="00456F52"/>
    <w:rsid w:val="00460198"/>
    <w:rsid w:val="0046081D"/>
    <w:rsid w:val="004648EE"/>
    <w:rsid w:val="004717F1"/>
    <w:rsid w:val="00472811"/>
    <w:rsid w:val="00480B68"/>
    <w:rsid w:val="0049092A"/>
    <w:rsid w:val="004A2143"/>
    <w:rsid w:val="004A2CA2"/>
    <w:rsid w:val="004A2D0A"/>
    <w:rsid w:val="004A2D82"/>
    <w:rsid w:val="004A3CC1"/>
    <w:rsid w:val="004A4047"/>
    <w:rsid w:val="004A5F54"/>
    <w:rsid w:val="004A6351"/>
    <w:rsid w:val="004A7FFA"/>
    <w:rsid w:val="004B2368"/>
    <w:rsid w:val="004B2B93"/>
    <w:rsid w:val="004C374E"/>
    <w:rsid w:val="004D12A2"/>
    <w:rsid w:val="004D1975"/>
    <w:rsid w:val="004D1C28"/>
    <w:rsid w:val="004D31A0"/>
    <w:rsid w:val="004D5D8A"/>
    <w:rsid w:val="004D663F"/>
    <w:rsid w:val="004D7190"/>
    <w:rsid w:val="004E1C99"/>
    <w:rsid w:val="004E5CC2"/>
    <w:rsid w:val="004E64C2"/>
    <w:rsid w:val="004F4CA8"/>
    <w:rsid w:val="004F5E34"/>
    <w:rsid w:val="00501B30"/>
    <w:rsid w:val="005024E0"/>
    <w:rsid w:val="00506A37"/>
    <w:rsid w:val="00510DA5"/>
    <w:rsid w:val="00511B22"/>
    <w:rsid w:val="00513F0B"/>
    <w:rsid w:val="00514E7D"/>
    <w:rsid w:val="00515AAD"/>
    <w:rsid w:val="00521BE7"/>
    <w:rsid w:val="005229DD"/>
    <w:rsid w:val="00522DD5"/>
    <w:rsid w:val="00524D21"/>
    <w:rsid w:val="00534FF5"/>
    <w:rsid w:val="00541C61"/>
    <w:rsid w:val="00543C64"/>
    <w:rsid w:val="00543DFF"/>
    <w:rsid w:val="00545E88"/>
    <w:rsid w:val="00546988"/>
    <w:rsid w:val="00547DB3"/>
    <w:rsid w:val="00552D11"/>
    <w:rsid w:val="005532C0"/>
    <w:rsid w:val="00553733"/>
    <w:rsid w:val="005564FA"/>
    <w:rsid w:val="00556EAE"/>
    <w:rsid w:val="005628BF"/>
    <w:rsid w:val="005637AC"/>
    <w:rsid w:val="00574591"/>
    <w:rsid w:val="00576531"/>
    <w:rsid w:val="00583821"/>
    <w:rsid w:val="0058433F"/>
    <w:rsid w:val="00585943"/>
    <w:rsid w:val="00592801"/>
    <w:rsid w:val="00595AB3"/>
    <w:rsid w:val="005A63BF"/>
    <w:rsid w:val="005A6807"/>
    <w:rsid w:val="005A7D4C"/>
    <w:rsid w:val="005B021E"/>
    <w:rsid w:val="005B0A5A"/>
    <w:rsid w:val="005B1D4F"/>
    <w:rsid w:val="005B1D80"/>
    <w:rsid w:val="005B4DF6"/>
    <w:rsid w:val="005B5061"/>
    <w:rsid w:val="005B7142"/>
    <w:rsid w:val="005C116B"/>
    <w:rsid w:val="005C223E"/>
    <w:rsid w:val="005C3441"/>
    <w:rsid w:val="005C3B2F"/>
    <w:rsid w:val="005D2910"/>
    <w:rsid w:val="005D7A44"/>
    <w:rsid w:val="005E17F4"/>
    <w:rsid w:val="005E292D"/>
    <w:rsid w:val="005F171F"/>
    <w:rsid w:val="0060513F"/>
    <w:rsid w:val="00606795"/>
    <w:rsid w:val="00606C55"/>
    <w:rsid w:val="00607B12"/>
    <w:rsid w:val="006122F2"/>
    <w:rsid w:val="00616BDD"/>
    <w:rsid w:val="00622F7F"/>
    <w:rsid w:val="00623F0F"/>
    <w:rsid w:val="006258A6"/>
    <w:rsid w:val="00626F2C"/>
    <w:rsid w:val="00627225"/>
    <w:rsid w:val="0063031D"/>
    <w:rsid w:val="00637B5D"/>
    <w:rsid w:val="00643331"/>
    <w:rsid w:val="0064586C"/>
    <w:rsid w:val="00647226"/>
    <w:rsid w:val="0064752D"/>
    <w:rsid w:val="00651140"/>
    <w:rsid w:val="00651C1A"/>
    <w:rsid w:val="00653AD6"/>
    <w:rsid w:val="00662F48"/>
    <w:rsid w:val="00665DB6"/>
    <w:rsid w:val="00671075"/>
    <w:rsid w:val="00672187"/>
    <w:rsid w:val="00673DBD"/>
    <w:rsid w:val="00675687"/>
    <w:rsid w:val="00675779"/>
    <w:rsid w:val="00676961"/>
    <w:rsid w:val="0068326B"/>
    <w:rsid w:val="00690700"/>
    <w:rsid w:val="0069149C"/>
    <w:rsid w:val="00693E72"/>
    <w:rsid w:val="00695CC4"/>
    <w:rsid w:val="0069641A"/>
    <w:rsid w:val="006B1387"/>
    <w:rsid w:val="006B31AD"/>
    <w:rsid w:val="006B3AE2"/>
    <w:rsid w:val="006B6B71"/>
    <w:rsid w:val="006B7277"/>
    <w:rsid w:val="006C672E"/>
    <w:rsid w:val="006D108D"/>
    <w:rsid w:val="006D438B"/>
    <w:rsid w:val="006E0793"/>
    <w:rsid w:val="006E59AB"/>
    <w:rsid w:val="006E752F"/>
    <w:rsid w:val="007015B8"/>
    <w:rsid w:val="00702111"/>
    <w:rsid w:val="00704786"/>
    <w:rsid w:val="00712408"/>
    <w:rsid w:val="00715D4A"/>
    <w:rsid w:val="00716A66"/>
    <w:rsid w:val="00716D76"/>
    <w:rsid w:val="00721693"/>
    <w:rsid w:val="00723EB2"/>
    <w:rsid w:val="0073030B"/>
    <w:rsid w:val="007305DF"/>
    <w:rsid w:val="007335BB"/>
    <w:rsid w:val="007360FC"/>
    <w:rsid w:val="007430B3"/>
    <w:rsid w:val="007444A9"/>
    <w:rsid w:val="00745977"/>
    <w:rsid w:val="00746034"/>
    <w:rsid w:val="007527B8"/>
    <w:rsid w:val="00753889"/>
    <w:rsid w:val="00753C6A"/>
    <w:rsid w:val="007546D5"/>
    <w:rsid w:val="00757D06"/>
    <w:rsid w:val="00760CFA"/>
    <w:rsid w:val="0076678B"/>
    <w:rsid w:val="007673A4"/>
    <w:rsid w:val="00771979"/>
    <w:rsid w:val="00782FB5"/>
    <w:rsid w:val="00787A0D"/>
    <w:rsid w:val="00797395"/>
    <w:rsid w:val="007A4A21"/>
    <w:rsid w:val="007A6ECD"/>
    <w:rsid w:val="007A7BA7"/>
    <w:rsid w:val="007B18BD"/>
    <w:rsid w:val="007B2D6D"/>
    <w:rsid w:val="007B369D"/>
    <w:rsid w:val="007B3E89"/>
    <w:rsid w:val="007B43B1"/>
    <w:rsid w:val="007B5988"/>
    <w:rsid w:val="007C47D7"/>
    <w:rsid w:val="007D1E5E"/>
    <w:rsid w:val="007D58C3"/>
    <w:rsid w:val="007E2C14"/>
    <w:rsid w:val="007E490E"/>
    <w:rsid w:val="007F0ADD"/>
    <w:rsid w:val="007F3A41"/>
    <w:rsid w:val="008001F6"/>
    <w:rsid w:val="00805822"/>
    <w:rsid w:val="00807C3E"/>
    <w:rsid w:val="00810FFF"/>
    <w:rsid w:val="00814602"/>
    <w:rsid w:val="00822E37"/>
    <w:rsid w:val="0082565B"/>
    <w:rsid w:val="00843A2D"/>
    <w:rsid w:val="00845075"/>
    <w:rsid w:val="00845F3E"/>
    <w:rsid w:val="00847B48"/>
    <w:rsid w:val="008531DC"/>
    <w:rsid w:val="00872521"/>
    <w:rsid w:val="008734F9"/>
    <w:rsid w:val="00873BED"/>
    <w:rsid w:val="0087654F"/>
    <w:rsid w:val="00877CD6"/>
    <w:rsid w:val="00880D62"/>
    <w:rsid w:val="00887E5B"/>
    <w:rsid w:val="00892FDB"/>
    <w:rsid w:val="00893B45"/>
    <w:rsid w:val="00896448"/>
    <w:rsid w:val="008A0148"/>
    <w:rsid w:val="008A1537"/>
    <w:rsid w:val="008A17BA"/>
    <w:rsid w:val="008A6BEA"/>
    <w:rsid w:val="008B0FFE"/>
    <w:rsid w:val="008B7358"/>
    <w:rsid w:val="008C12F0"/>
    <w:rsid w:val="008D1505"/>
    <w:rsid w:val="008D15BC"/>
    <w:rsid w:val="008E2252"/>
    <w:rsid w:val="008E5999"/>
    <w:rsid w:val="008E5EFE"/>
    <w:rsid w:val="008E78A4"/>
    <w:rsid w:val="008E7E06"/>
    <w:rsid w:val="008E7EBA"/>
    <w:rsid w:val="008F5136"/>
    <w:rsid w:val="008F6ECC"/>
    <w:rsid w:val="00902AB7"/>
    <w:rsid w:val="00903A83"/>
    <w:rsid w:val="00904E4D"/>
    <w:rsid w:val="009111E2"/>
    <w:rsid w:val="00911E26"/>
    <w:rsid w:val="00916488"/>
    <w:rsid w:val="009200D9"/>
    <w:rsid w:val="009213F1"/>
    <w:rsid w:val="009215E2"/>
    <w:rsid w:val="009241AA"/>
    <w:rsid w:val="00927D0B"/>
    <w:rsid w:val="00927FFE"/>
    <w:rsid w:val="00930EF0"/>
    <w:rsid w:val="009352B2"/>
    <w:rsid w:val="00943623"/>
    <w:rsid w:val="00947745"/>
    <w:rsid w:val="00950928"/>
    <w:rsid w:val="00952A24"/>
    <w:rsid w:val="0095714A"/>
    <w:rsid w:val="009572CB"/>
    <w:rsid w:val="00960582"/>
    <w:rsid w:val="00961C87"/>
    <w:rsid w:val="0096379B"/>
    <w:rsid w:val="00964F39"/>
    <w:rsid w:val="0096677B"/>
    <w:rsid w:val="009711BE"/>
    <w:rsid w:val="00972F7A"/>
    <w:rsid w:val="0097502E"/>
    <w:rsid w:val="009813C4"/>
    <w:rsid w:val="009823C4"/>
    <w:rsid w:val="00982690"/>
    <w:rsid w:val="009833FC"/>
    <w:rsid w:val="00994252"/>
    <w:rsid w:val="00997BD1"/>
    <w:rsid w:val="009A1FA9"/>
    <w:rsid w:val="009A3D3A"/>
    <w:rsid w:val="009A4C6D"/>
    <w:rsid w:val="009A5573"/>
    <w:rsid w:val="009A5D1F"/>
    <w:rsid w:val="009A6BF6"/>
    <w:rsid w:val="009A7AF7"/>
    <w:rsid w:val="009A7D44"/>
    <w:rsid w:val="009B5AA4"/>
    <w:rsid w:val="009C193E"/>
    <w:rsid w:val="009C20CF"/>
    <w:rsid w:val="009C3D0C"/>
    <w:rsid w:val="009C4531"/>
    <w:rsid w:val="009C7D01"/>
    <w:rsid w:val="009D09C6"/>
    <w:rsid w:val="009D297C"/>
    <w:rsid w:val="009D440A"/>
    <w:rsid w:val="009D456C"/>
    <w:rsid w:val="009D7B5A"/>
    <w:rsid w:val="009E4156"/>
    <w:rsid w:val="009E61AA"/>
    <w:rsid w:val="009E654F"/>
    <w:rsid w:val="009F2A25"/>
    <w:rsid w:val="009F2EFA"/>
    <w:rsid w:val="009F4013"/>
    <w:rsid w:val="009F5A61"/>
    <w:rsid w:val="009F7E54"/>
    <w:rsid w:val="00A0785E"/>
    <w:rsid w:val="00A109AF"/>
    <w:rsid w:val="00A261D1"/>
    <w:rsid w:val="00A321BA"/>
    <w:rsid w:val="00A33D91"/>
    <w:rsid w:val="00A42EBA"/>
    <w:rsid w:val="00A438C4"/>
    <w:rsid w:val="00A46D4D"/>
    <w:rsid w:val="00A64E27"/>
    <w:rsid w:val="00A715D4"/>
    <w:rsid w:val="00A81645"/>
    <w:rsid w:val="00A822BD"/>
    <w:rsid w:val="00A829A3"/>
    <w:rsid w:val="00A83FB5"/>
    <w:rsid w:val="00A84277"/>
    <w:rsid w:val="00A85408"/>
    <w:rsid w:val="00A93687"/>
    <w:rsid w:val="00A94DFE"/>
    <w:rsid w:val="00A96914"/>
    <w:rsid w:val="00AA18CA"/>
    <w:rsid w:val="00AA26B8"/>
    <w:rsid w:val="00AA32C1"/>
    <w:rsid w:val="00AA5B79"/>
    <w:rsid w:val="00AB0341"/>
    <w:rsid w:val="00AB49E2"/>
    <w:rsid w:val="00AB55ED"/>
    <w:rsid w:val="00AC0583"/>
    <w:rsid w:val="00AC05B8"/>
    <w:rsid w:val="00AC24C0"/>
    <w:rsid w:val="00AC45E3"/>
    <w:rsid w:val="00AC502A"/>
    <w:rsid w:val="00AC6BCF"/>
    <w:rsid w:val="00AD0D93"/>
    <w:rsid w:val="00AD5CC9"/>
    <w:rsid w:val="00AF2846"/>
    <w:rsid w:val="00AF330C"/>
    <w:rsid w:val="00AF7BBD"/>
    <w:rsid w:val="00B11067"/>
    <w:rsid w:val="00B1210D"/>
    <w:rsid w:val="00B13F7A"/>
    <w:rsid w:val="00B167C9"/>
    <w:rsid w:val="00B20A25"/>
    <w:rsid w:val="00B24154"/>
    <w:rsid w:val="00B26D85"/>
    <w:rsid w:val="00B37512"/>
    <w:rsid w:val="00B4100F"/>
    <w:rsid w:val="00B459D9"/>
    <w:rsid w:val="00B52165"/>
    <w:rsid w:val="00B5548A"/>
    <w:rsid w:val="00B55C77"/>
    <w:rsid w:val="00B5773A"/>
    <w:rsid w:val="00B6570A"/>
    <w:rsid w:val="00B67AB4"/>
    <w:rsid w:val="00B67DD1"/>
    <w:rsid w:val="00B7021A"/>
    <w:rsid w:val="00B7170A"/>
    <w:rsid w:val="00B74019"/>
    <w:rsid w:val="00B7461F"/>
    <w:rsid w:val="00B7669E"/>
    <w:rsid w:val="00B83AA8"/>
    <w:rsid w:val="00B90770"/>
    <w:rsid w:val="00BA05DB"/>
    <w:rsid w:val="00BA13DF"/>
    <w:rsid w:val="00BA1B3C"/>
    <w:rsid w:val="00BA2C6C"/>
    <w:rsid w:val="00BB7CBF"/>
    <w:rsid w:val="00BB7DFE"/>
    <w:rsid w:val="00BC21A3"/>
    <w:rsid w:val="00BC3DD7"/>
    <w:rsid w:val="00BC5C20"/>
    <w:rsid w:val="00BC682D"/>
    <w:rsid w:val="00BD15D2"/>
    <w:rsid w:val="00BD22D0"/>
    <w:rsid w:val="00C00069"/>
    <w:rsid w:val="00C00BE7"/>
    <w:rsid w:val="00C02647"/>
    <w:rsid w:val="00C03BC0"/>
    <w:rsid w:val="00C062F6"/>
    <w:rsid w:val="00C11C21"/>
    <w:rsid w:val="00C12387"/>
    <w:rsid w:val="00C14224"/>
    <w:rsid w:val="00C14309"/>
    <w:rsid w:val="00C3069F"/>
    <w:rsid w:val="00C316F8"/>
    <w:rsid w:val="00C34762"/>
    <w:rsid w:val="00C40BD5"/>
    <w:rsid w:val="00C4160A"/>
    <w:rsid w:val="00C436B1"/>
    <w:rsid w:val="00C43D2B"/>
    <w:rsid w:val="00C507AC"/>
    <w:rsid w:val="00C51C67"/>
    <w:rsid w:val="00C53346"/>
    <w:rsid w:val="00C55ADD"/>
    <w:rsid w:val="00C64A1A"/>
    <w:rsid w:val="00C74D14"/>
    <w:rsid w:val="00C77987"/>
    <w:rsid w:val="00C77CB6"/>
    <w:rsid w:val="00C80E41"/>
    <w:rsid w:val="00C82D46"/>
    <w:rsid w:val="00C95A46"/>
    <w:rsid w:val="00C96596"/>
    <w:rsid w:val="00CA3D94"/>
    <w:rsid w:val="00CA6377"/>
    <w:rsid w:val="00CB465C"/>
    <w:rsid w:val="00CB4B1B"/>
    <w:rsid w:val="00CC0BB3"/>
    <w:rsid w:val="00CC1E49"/>
    <w:rsid w:val="00CD2172"/>
    <w:rsid w:val="00CD2C00"/>
    <w:rsid w:val="00CD4492"/>
    <w:rsid w:val="00CE17C3"/>
    <w:rsid w:val="00CE1EDE"/>
    <w:rsid w:val="00CE2E76"/>
    <w:rsid w:val="00CF08EA"/>
    <w:rsid w:val="00D0208B"/>
    <w:rsid w:val="00D0449E"/>
    <w:rsid w:val="00D044A1"/>
    <w:rsid w:val="00D116CA"/>
    <w:rsid w:val="00D25A24"/>
    <w:rsid w:val="00D26613"/>
    <w:rsid w:val="00D267DA"/>
    <w:rsid w:val="00D30EEE"/>
    <w:rsid w:val="00D31B6F"/>
    <w:rsid w:val="00D3668C"/>
    <w:rsid w:val="00D37C7C"/>
    <w:rsid w:val="00D4031F"/>
    <w:rsid w:val="00D41D45"/>
    <w:rsid w:val="00D508B2"/>
    <w:rsid w:val="00D523A4"/>
    <w:rsid w:val="00D538D3"/>
    <w:rsid w:val="00D54D56"/>
    <w:rsid w:val="00D60EC4"/>
    <w:rsid w:val="00D612B2"/>
    <w:rsid w:val="00D615EA"/>
    <w:rsid w:val="00D61618"/>
    <w:rsid w:val="00D629A0"/>
    <w:rsid w:val="00D62B0E"/>
    <w:rsid w:val="00D63FE8"/>
    <w:rsid w:val="00D65245"/>
    <w:rsid w:val="00D65C0A"/>
    <w:rsid w:val="00D67BF3"/>
    <w:rsid w:val="00D72B61"/>
    <w:rsid w:val="00D74E0F"/>
    <w:rsid w:val="00D751C8"/>
    <w:rsid w:val="00D77D78"/>
    <w:rsid w:val="00D841C5"/>
    <w:rsid w:val="00DA72E0"/>
    <w:rsid w:val="00DA7A8B"/>
    <w:rsid w:val="00DB06AF"/>
    <w:rsid w:val="00DB401F"/>
    <w:rsid w:val="00DB657F"/>
    <w:rsid w:val="00DC271D"/>
    <w:rsid w:val="00DC63B5"/>
    <w:rsid w:val="00DD032F"/>
    <w:rsid w:val="00DD09E4"/>
    <w:rsid w:val="00DD3F90"/>
    <w:rsid w:val="00DD5E5E"/>
    <w:rsid w:val="00DE02BB"/>
    <w:rsid w:val="00DE4648"/>
    <w:rsid w:val="00DE51EB"/>
    <w:rsid w:val="00DF378E"/>
    <w:rsid w:val="00DF4621"/>
    <w:rsid w:val="00DF5581"/>
    <w:rsid w:val="00DF579C"/>
    <w:rsid w:val="00DF79A1"/>
    <w:rsid w:val="00E00276"/>
    <w:rsid w:val="00E01415"/>
    <w:rsid w:val="00E1157F"/>
    <w:rsid w:val="00E12BD8"/>
    <w:rsid w:val="00E2200A"/>
    <w:rsid w:val="00E23999"/>
    <w:rsid w:val="00E3032E"/>
    <w:rsid w:val="00E30C18"/>
    <w:rsid w:val="00E30D12"/>
    <w:rsid w:val="00E32029"/>
    <w:rsid w:val="00E32B9C"/>
    <w:rsid w:val="00E34BC9"/>
    <w:rsid w:val="00E35FED"/>
    <w:rsid w:val="00E41A51"/>
    <w:rsid w:val="00E434BC"/>
    <w:rsid w:val="00E50071"/>
    <w:rsid w:val="00E571FE"/>
    <w:rsid w:val="00E57749"/>
    <w:rsid w:val="00E608F2"/>
    <w:rsid w:val="00E6382D"/>
    <w:rsid w:val="00E641D6"/>
    <w:rsid w:val="00E651D0"/>
    <w:rsid w:val="00E6525D"/>
    <w:rsid w:val="00E663E4"/>
    <w:rsid w:val="00E674D3"/>
    <w:rsid w:val="00E71D6C"/>
    <w:rsid w:val="00E72E4D"/>
    <w:rsid w:val="00E76B67"/>
    <w:rsid w:val="00E80B13"/>
    <w:rsid w:val="00E910AC"/>
    <w:rsid w:val="00E93802"/>
    <w:rsid w:val="00EA0325"/>
    <w:rsid w:val="00EA102C"/>
    <w:rsid w:val="00EA263D"/>
    <w:rsid w:val="00EA5A75"/>
    <w:rsid w:val="00EA6510"/>
    <w:rsid w:val="00EA651D"/>
    <w:rsid w:val="00EB4C11"/>
    <w:rsid w:val="00EB64AC"/>
    <w:rsid w:val="00EB64CF"/>
    <w:rsid w:val="00EC4C5C"/>
    <w:rsid w:val="00ED12C6"/>
    <w:rsid w:val="00ED2871"/>
    <w:rsid w:val="00ED6335"/>
    <w:rsid w:val="00ED74D9"/>
    <w:rsid w:val="00EE32B2"/>
    <w:rsid w:val="00EE4996"/>
    <w:rsid w:val="00EF69E3"/>
    <w:rsid w:val="00F001FF"/>
    <w:rsid w:val="00F031D8"/>
    <w:rsid w:val="00F058E4"/>
    <w:rsid w:val="00F06510"/>
    <w:rsid w:val="00F06CEE"/>
    <w:rsid w:val="00F10511"/>
    <w:rsid w:val="00F1629A"/>
    <w:rsid w:val="00F178FE"/>
    <w:rsid w:val="00F21AC7"/>
    <w:rsid w:val="00F2374E"/>
    <w:rsid w:val="00F246ED"/>
    <w:rsid w:val="00F24A79"/>
    <w:rsid w:val="00F2574A"/>
    <w:rsid w:val="00F3043D"/>
    <w:rsid w:val="00F30B25"/>
    <w:rsid w:val="00F35159"/>
    <w:rsid w:val="00F37DBB"/>
    <w:rsid w:val="00F41BD9"/>
    <w:rsid w:val="00F423DF"/>
    <w:rsid w:val="00F466FB"/>
    <w:rsid w:val="00F51AF5"/>
    <w:rsid w:val="00F545F5"/>
    <w:rsid w:val="00F548C5"/>
    <w:rsid w:val="00F614E1"/>
    <w:rsid w:val="00F644AC"/>
    <w:rsid w:val="00F65746"/>
    <w:rsid w:val="00F6707D"/>
    <w:rsid w:val="00F745A3"/>
    <w:rsid w:val="00F77A64"/>
    <w:rsid w:val="00F80BB8"/>
    <w:rsid w:val="00F81995"/>
    <w:rsid w:val="00F81E02"/>
    <w:rsid w:val="00F82E3D"/>
    <w:rsid w:val="00F86650"/>
    <w:rsid w:val="00F931F2"/>
    <w:rsid w:val="00FA0D21"/>
    <w:rsid w:val="00FA1C4F"/>
    <w:rsid w:val="00FA3ABC"/>
    <w:rsid w:val="00FA3BD2"/>
    <w:rsid w:val="00FA4B43"/>
    <w:rsid w:val="00FA73F9"/>
    <w:rsid w:val="00FB166D"/>
    <w:rsid w:val="00FB271B"/>
    <w:rsid w:val="00FB2BCE"/>
    <w:rsid w:val="00FB3DB7"/>
    <w:rsid w:val="00FB6C31"/>
    <w:rsid w:val="00FC00F3"/>
    <w:rsid w:val="00FC12F4"/>
    <w:rsid w:val="00FC135B"/>
    <w:rsid w:val="00FC1A14"/>
    <w:rsid w:val="00FC7207"/>
    <w:rsid w:val="00FC7B16"/>
    <w:rsid w:val="00FD133B"/>
    <w:rsid w:val="00FD34BE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364A5"/>
  <w15:docId w15:val="{FA96EAE2-F553-48A3-AD29-7673294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F52"/>
    <w:pPr>
      <w:spacing w:line="360" w:lineRule="auto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DD3F90"/>
    <w:pPr>
      <w:keepNext/>
      <w:keepLines/>
      <w:spacing w:before="240" w:after="240" w:line="200" w:lineRule="atLeast"/>
      <w:jc w:val="center"/>
      <w:outlineLvl w:val="0"/>
    </w:pPr>
    <w:rPr>
      <w:b/>
      <w:noProof/>
      <w:kern w:val="28"/>
      <w:sz w:val="28"/>
    </w:rPr>
  </w:style>
  <w:style w:type="paragraph" w:styleId="Heading2">
    <w:name w:val="heading 2"/>
    <w:basedOn w:val="Normal"/>
    <w:next w:val="Normal"/>
    <w:qFormat/>
    <w:rsid w:val="00DD3F90"/>
    <w:pPr>
      <w:keepNext/>
      <w:keepLines/>
      <w:spacing w:line="200" w:lineRule="atLeast"/>
      <w:outlineLvl w:val="1"/>
    </w:pPr>
    <w:rPr>
      <w:b/>
      <w:kern w:val="28"/>
    </w:rPr>
  </w:style>
  <w:style w:type="paragraph" w:styleId="Heading3">
    <w:name w:val="heading 3"/>
    <w:basedOn w:val="Normal"/>
    <w:next w:val="Normal"/>
    <w:qFormat/>
    <w:rsid w:val="00DD3F90"/>
    <w:pPr>
      <w:keepNext/>
      <w:keepLines/>
      <w:spacing w:line="180" w:lineRule="atLeast"/>
      <w:ind w:left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DD3F90"/>
    <w:pPr>
      <w:keepNext/>
      <w:keepLines/>
      <w:spacing w:line="180" w:lineRule="atLeast"/>
      <w:ind w:left="720"/>
      <w:outlineLvl w:val="3"/>
    </w:pPr>
    <w:rPr>
      <w:b/>
      <w:kern w:val="28"/>
    </w:rPr>
  </w:style>
  <w:style w:type="paragraph" w:styleId="Heading5">
    <w:name w:val="heading 5"/>
    <w:basedOn w:val="Normal"/>
    <w:next w:val="Normal"/>
    <w:qFormat/>
    <w:rsid w:val="00DD3F90"/>
    <w:pPr>
      <w:keepNext/>
      <w:keepLines/>
      <w:spacing w:line="180" w:lineRule="atLeast"/>
      <w:ind w:left="1080"/>
      <w:outlineLvl w:val="4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3F90"/>
    <w:pPr>
      <w:keepLines/>
      <w:tabs>
        <w:tab w:val="center" w:pos="4320"/>
        <w:tab w:val="right" w:pos="8640"/>
      </w:tabs>
      <w:spacing w:before="600" w:after="480" w:line="260" w:lineRule="exact"/>
      <w:jc w:val="both"/>
    </w:pPr>
    <w:rPr>
      <w:sz w:val="18"/>
    </w:rPr>
  </w:style>
  <w:style w:type="paragraph" w:styleId="Header">
    <w:name w:val="header"/>
    <w:basedOn w:val="Normal"/>
    <w:link w:val="HeaderChar"/>
    <w:uiPriority w:val="99"/>
    <w:rsid w:val="00DD3F90"/>
    <w:pPr>
      <w:keepLines/>
      <w:tabs>
        <w:tab w:val="center" w:pos="4320"/>
        <w:tab w:val="right" w:pos="8640"/>
      </w:tabs>
      <w:spacing w:after="600" w:line="260" w:lineRule="exact"/>
      <w:jc w:val="both"/>
    </w:pPr>
  </w:style>
  <w:style w:type="paragraph" w:styleId="NormalIndent">
    <w:name w:val="Normal Indent"/>
    <w:basedOn w:val="Normal"/>
    <w:rsid w:val="00DD3F90"/>
    <w:pPr>
      <w:ind w:left="720"/>
    </w:pPr>
  </w:style>
  <w:style w:type="character" w:styleId="PageNumber">
    <w:name w:val="page number"/>
    <w:rsid w:val="00DD3F90"/>
    <w:rPr>
      <w:rFonts w:ascii="NewsGoth BT" w:hAnsi="NewsGoth BT"/>
    </w:rPr>
  </w:style>
  <w:style w:type="paragraph" w:styleId="BodyTextIndent">
    <w:name w:val="Body Text Indent"/>
    <w:basedOn w:val="Normal"/>
    <w:rsid w:val="00F50248"/>
    <w:pPr>
      <w:spacing w:after="120"/>
      <w:ind w:left="283"/>
    </w:pPr>
  </w:style>
  <w:style w:type="paragraph" w:customStyle="1" w:styleId="Date2">
    <w:name w:val="Date2"/>
    <w:basedOn w:val="Normal"/>
    <w:rsid w:val="00DD3F90"/>
    <w:pPr>
      <w:spacing w:after="1080"/>
    </w:pPr>
  </w:style>
  <w:style w:type="paragraph" w:styleId="BalloonText">
    <w:name w:val="Balloon Text"/>
    <w:basedOn w:val="Normal"/>
    <w:semiHidden/>
    <w:rsid w:val="003C0F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983DE4"/>
    <w:pPr>
      <w:spacing w:after="120"/>
    </w:pPr>
    <w:rPr>
      <w:sz w:val="16"/>
      <w:szCs w:val="16"/>
    </w:rPr>
  </w:style>
  <w:style w:type="character" w:styleId="Hyperlink">
    <w:name w:val="Hyperlink"/>
    <w:rsid w:val="00EF1CEF"/>
    <w:rPr>
      <w:color w:val="0000FF"/>
      <w:u w:val="single"/>
    </w:rPr>
  </w:style>
  <w:style w:type="paragraph" w:styleId="BodyText2">
    <w:name w:val="Body Text 2"/>
    <w:basedOn w:val="Normal"/>
    <w:rsid w:val="00A6435C"/>
    <w:pPr>
      <w:spacing w:after="120" w:line="480" w:lineRule="auto"/>
    </w:pPr>
  </w:style>
  <w:style w:type="paragraph" w:customStyle="1" w:styleId="MessageHeaderFirst">
    <w:name w:val="Message Header First"/>
    <w:basedOn w:val="MessageHeader"/>
    <w:next w:val="MessageHeader"/>
    <w:rsid w:val="00635417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0" w:firstLine="0"/>
    </w:pPr>
    <w:rPr>
      <w:sz w:val="21"/>
      <w:szCs w:val="20"/>
      <w:lang w:eastAsia="en-AU"/>
    </w:rPr>
  </w:style>
  <w:style w:type="paragraph" w:styleId="MessageHeader">
    <w:name w:val="Message Header"/>
    <w:basedOn w:val="Normal"/>
    <w:rsid w:val="006354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HEAD-MONTHinbodyofdocument">
    <w:name w:val="HEAD- MONTH in body of document"/>
    <w:basedOn w:val="Normal"/>
    <w:autoRedefine/>
    <w:rsid w:val="00635417"/>
    <w:pPr>
      <w:spacing w:before="400" w:after="80" w:line="240" w:lineRule="auto"/>
    </w:pPr>
    <w:rPr>
      <w:color w:val="002037"/>
      <w:sz w:val="48"/>
      <w:szCs w:val="24"/>
      <w:lang w:val="en-AU"/>
    </w:rPr>
  </w:style>
  <w:style w:type="paragraph" w:customStyle="1" w:styleId="SUBHEAD-TOPIC">
    <w:name w:val="SUBHEAD - TOPIC"/>
    <w:basedOn w:val="Normal"/>
    <w:autoRedefine/>
    <w:rsid w:val="00635417"/>
    <w:pPr>
      <w:spacing w:line="360" w:lineRule="exact"/>
    </w:pPr>
    <w:rPr>
      <w:color w:val="0093D3"/>
      <w:sz w:val="28"/>
      <w:szCs w:val="24"/>
      <w:lang w:val="en-AU"/>
    </w:rPr>
  </w:style>
  <w:style w:type="paragraph" w:styleId="ListParagraph">
    <w:name w:val="List Paragraph"/>
    <w:basedOn w:val="Normal"/>
    <w:uiPriority w:val="99"/>
    <w:qFormat/>
    <w:rsid w:val="0019073D"/>
    <w:pPr>
      <w:spacing w:line="240" w:lineRule="auto"/>
      <w:ind w:left="720"/>
    </w:pPr>
    <w:rPr>
      <w:rFonts w:ascii="Times New Roman" w:eastAsia="Calibri" w:hAnsi="Times New Roman"/>
      <w:sz w:val="24"/>
      <w:szCs w:val="24"/>
      <w:lang w:val="en-AU" w:eastAsia="en-AU"/>
    </w:rPr>
  </w:style>
  <w:style w:type="paragraph" w:customStyle="1" w:styleId="Pa0">
    <w:name w:val="Pa0"/>
    <w:basedOn w:val="Normal"/>
    <w:next w:val="Normal"/>
    <w:uiPriority w:val="99"/>
    <w:rsid w:val="0019073D"/>
    <w:pPr>
      <w:autoSpaceDE w:val="0"/>
      <w:autoSpaceDN w:val="0"/>
      <w:adjustRightInd w:val="0"/>
      <w:spacing w:line="241" w:lineRule="atLeast"/>
    </w:pPr>
    <w:rPr>
      <w:rFonts w:ascii="Foundry Monoline" w:hAnsi="Foundry Monoline"/>
      <w:sz w:val="24"/>
      <w:szCs w:val="24"/>
      <w:lang w:val="en-AU" w:eastAsia="en-AU"/>
    </w:rPr>
  </w:style>
  <w:style w:type="paragraph" w:customStyle="1" w:styleId="Default">
    <w:name w:val="Default"/>
    <w:rsid w:val="00383E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36457A"/>
    <w:rPr>
      <w:rFonts w:ascii="Arial" w:hAnsi="Arial"/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26D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character" w:styleId="CommentReference">
    <w:name w:val="annotation reference"/>
    <w:uiPriority w:val="99"/>
    <w:semiHidden/>
    <w:unhideWhenUsed/>
    <w:rsid w:val="0084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A2D"/>
    <w:rPr>
      <w:sz w:val="20"/>
    </w:rPr>
  </w:style>
  <w:style w:type="character" w:customStyle="1" w:styleId="CommentTextChar">
    <w:name w:val="Comment Text Char"/>
    <w:link w:val="CommentText"/>
    <w:uiPriority w:val="99"/>
    <w:rsid w:val="00843A2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A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A2D"/>
    <w:rPr>
      <w:rFonts w:ascii="Arial" w:hAnsi="Arial"/>
      <w:b/>
      <w:bCs/>
      <w:lang w:val="en-US" w:eastAsia="en-US"/>
    </w:rPr>
  </w:style>
  <w:style w:type="character" w:customStyle="1" w:styleId="fontstyle01">
    <w:name w:val="fontstyle01"/>
    <w:rsid w:val="00FB166D"/>
    <w:rPr>
      <w:rFonts w:ascii="Arial" w:hAnsi="Arial" w:cs="Arial" w:hint="default"/>
      <w:b w:val="0"/>
      <w:bCs w:val="0"/>
      <w:i w:val="0"/>
      <w:iCs w:val="0"/>
      <w:color w:val="5A447A"/>
      <w:sz w:val="36"/>
      <w:szCs w:val="36"/>
    </w:rPr>
  </w:style>
  <w:style w:type="paragraph" w:customStyle="1" w:styleId="paragraph">
    <w:name w:val="paragraph"/>
    <w:basedOn w:val="Normal"/>
    <w:rsid w:val="00F657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eop">
    <w:name w:val="eop"/>
    <w:rsid w:val="00F65746"/>
  </w:style>
  <w:style w:type="character" w:customStyle="1" w:styleId="normaltextrun">
    <w:name w:val="normaltextrun"/>
    <w:uiPriority w:val="1"/>
    <w:rsid w:val="00F65746"/>
  </w:style>
  <w:style w:type="character" w:customStyle="1" w:styleId="scxw191173240">
    <w:name w:val="scxw191173240"/>
    <w:rsid w:val="00F65746"/>
  </w:style>
  <w:style w:type="character" w:styleId="Strong">
    <w:name w:val="Strong"/>
    <w:uiPriority w:val="22"/>
    <w:qFormat/>
    <w:rsid w:val="00F178FE"/>
    <w:rPr>
      <w:b/>
      <w:bCs/>
    </w:rPr>
  </w:style>
  <w:style w:type="character" w:customStyle="1" w:styleId="FooterChar">
    <w:name w:val="Footer Char"/>
    <w:link w:val="Footer"/>
    <w:uiPriority w:val="99"/>
    <w:rsid w:val="0029683F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29683F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24750A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view.org.au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thesmithfamily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iew.org.a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view.org.au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hesmithfamily.com.au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SF%20Media%20Release%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  <_dlc_DocId xmlns="97812ffb-8b37-484b-bbc4-86dbbd8aa982">2STQE735QWUT-1575022087-437773</_dlc_DocId>
    <_dlc_DocIdUrl xmlns="97812ffb-8b37-484b-bbc4-86dbbd8aa982">
      <Url>https://thesmithfamily.sharepoint.com/sites/VIEW/_layouts/15/DocIdRedir.aspx?ID=2STQE735QWUT-1575022087-437773</Url>
      <Description>2STQE735QWUT-1575022087-437773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e053e19c9f1562756a40a409b78daa7f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bf0bb35169522453dc0d3531ca2d6d60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6153F4-8A56-4957-8335-88A764EA597B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customXml/itemProps2.xml><?xml version="1.0" encoding="utf-8"?>
<ds:datastoreItem xmlns:ds="http://schemas.openxmlformats.org/officeDocument/2006/customXml" ds:itemID="{070FE1EF-7312-428A-B72B-1DCEF30250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983B9D-4360-4CAF-AEB9-4B639E93E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F6040C-EB83-4013-9EA2-B66199A85A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F9F9C5-3787-4982-A3F9-2845844E0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B508C5-174C-4C0A-AB9B-88B49635ACD3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TSF Media Release 05</Template>
  <TotalTime>1</TotalTime>
  <Pages>2</Pages>
  <Words>552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TSF Letter B&amp;W</vt:lpstr>
    </vt:vector>
  </TitlesOfParts>
  <Company>The Smith Family</Company>
  <LinksUpToDate>false</LinksUpToDate>
  <CharactersWithSpaces>3692</CharactersWithSpaces>
  <SharedDoc>false</SharedDoc>
  <HLinks>
    <vt:vector size="30" baseType="variant">
      <vt:variant>
        <vt:i4>6160468</vt:i4>
      </vt:variant>
      <vt:variant>
        <vt:i4>12</vt:i4>
      </vt:variant>
      <vt:variant>
        <vt:i4>0</vt:i4>
      </vt:variant>
      <vt:variant>
        <vt:i4>5</vt:i4>
      </vt:variant>
      <vt:variant>
        <vt:lpwstr>http://www.thesmithfamily.com.au/</vt:lpwstr>
      </vt:variant>
      <vt:variant>
        <vt:lpwstr/>
      </vt:variant>
      <vt:variant>
        <vt:i4>4128807</vt:i4>
      </vt:variant>
      <vt:variant>
        <vt:i4>9</vt:i4>
      </vt:variant>
      <vt:variant>
        <vt:i4>0</vt:i4>
      </vt:variant>
      <vt:variant>
        <vt:i4>5</vt:i4>
      </vt:variant>
      <vt:variant>
        <vt:lpwstr>http://www.view.org.au/</vt:lpwstr>
      </vt:variant>
      <vt:variant>
        <vt:lpwstr/>
      </vt:variant>
      <vt:variant>
        <vt:i4>4128807</vt:i4>
      </vt:variant>
      <vt:variant>
        <vt:i4>6</vt:i4>
      </vt:variant>
      <vt:variant>
        <vt:i4>0</vt:i4>
      </vt:variant>
      <vt:variant>
        <vt:i4>5</vt:i4>
      </vt:variant>
      <vt:variant>
        <vt:lpwstr>http://www.view.org.au/</vt:lpwstr>
      </vt:variant>
      <vt:variant>
        <vt:lpwstr/>
      </vt:variant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http://www.thesmithfamily.com.au/</vt:lpwstr>
      </vt:variant>
      <vt:variant>
        <vt:lpwstr/>
      </vt:variant>
      <vt:variant>
        <vt:i4>4128894</vt:i4>
      </vt:variant>
      <vt:variant>
        <vt:i4>0</vt:i4>
      </vt:variant>
      <vt:variant>
        <vt:i4>0</vt:i4>
      </vt:variant>
      <vt:variant>
        <vt:i4>5</vt:i4>
      </vt:variant>
      <vt:variant>
        <vt:lpwstr>http://view.org.au/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TSF Letter B&amp;W</dc:title>
  <dc:subject/>
  <dc:creator>User</dc:creator>
  <cp:keywords/>
  <dc:description/>
  <cp:lastModifiedBy>Linda Custer</cp:lastModifiedBy>
  <cp:revision>2</cp:revision>
  <cp:lastPrinted>2025-10-02T23:29:00Z</cp:lastPrinted>
  <dcterms:created xsi:type="dcterms:W3CDTF">2025-10-03T06:31:00Z</dcterms:created>
  <dcterms:modified xsi:type="dcterms:W3CDTF">2025-10-03T06:31:00Z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Linda Custer</vt:lpwstr>
  </property>
  <property fmtid="{D5CDD505-2E9C-101B-9397-08002B2CF9AE}" pid="3" name="Order">
    <vt:lpwstr>3161400.00000000</vt:lpwstr>
  </property>
  <property fmtid="{D5CDD505-2E9C-101B-9397-08002B2CF9AE}" pid="4" name="display_urn:schemas-microsoft-com:office:office#Author">
    <vt:lpwstr>Linda Custer</vt:lpwstr>
  </property>
  <property fmtid="{D5CDD505-2E9C-101B-9397-08002B2CF9AE}" pid="5" name="_dlc_DocId">
    <vt:lpwstr>2STQE735QWUT-1575022087-410124</vt:lpwstr>
  </property>
  <property fmtid="{D5CDD505-2E9C-101B-9397-08002B2CF9AE}" pid="6" name="_dlc_DocIdItemGuid">
    <vt:lpwstr>04b55eec-45b7-45e9-be3b-5782f4015b4b</vt:lpwstr>
  </property>
  <property fmtid="{D5CDD505-2E9C-101B-9397-08002B2CF9AE}" pid="7" name="_dlc_DocIdUrl">
    <vt:lpwstr>https://thesmithfamily.sharepoint.com/sites/VIEW/_layouts/15/DocIdRedir.aspx?ID=2STQE735QWUT-1575022087-410124, 2STQE735QWUT-1575022087-410124</vt:lpwstr>
  </property>
  <property fmtid="{D5CDD505-2E9C-101B-9397-08002B2CF9AE}" pid="8" name="ContentTypeId">
    <vt:lpwstr>0x010100C83012CBA6831442AE20E89C06AD45E1</vt:lpwstr>
  </property>
  <property fmtid="{D5CDD505-2E9C-101B-9397-08002B2CF9AE}" pid="9" name="MediaServiceImageTags">
    <vt:lpwstr/>
  </property>
  <property fmtid="{D5CDD505-2E9C-101B-9397-08002B2CF9AE}" pid="10" name="_activity">
    <vt:lpwstr/>
  </property>
  <property fmtid="{D5CDD505-2E9C-101B-9397-08002B2CF9AE}" pid="11" name="ClassificationContentMarkingFooterShapeIds">
    <vt:lpwstr>71c9e4d7,3f6daf5b,2614648f</vt:lpwstr>
  </property>
  <property fmtid="{D5CDD505-2E9C-101B-9397-08002B2CF9AE}" pid="12" name="ClassificationContentMarkingFooterFontProps">
    <vt:lpwstr>#000000,9,Calibri</vt:lpwstr>
  </property>
  <property fmtid="{D5CDD505-2E9C-101B-9397-08002B2CF9AE}" pid="13" name="ClassificationContentMarkingFooterText">
    <vt:lpwstr>For Official Use</vt:lpwstr>
  </property>
</Properties>
</file>