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96" w:rsidRDefault="00670D96" w:rsidP="00670D96">
      <w:pPr>
        <w:pStyle w:val="Heading2"/>
      </w:pPr>
      <w:r w:rsidRPr="00617CE2">
        <w:t>VIEW - Food Safety Record</w:t>
      </w:r>
    </w:p>
    <w:p w:rsidR="00670D96" w:rsidRDefault="00670D96" w:rsidP="00670D96">
      <w:pPr>
        <w:rPr>
          <w:szCs w:val="22"/>
        </w:rPr>
      </w:pPr>
      <w:r w:rsidRPr="00617CE2">
        <w:rPr>
          <w:szCs w:val="22"/>
        </w:rPr>
        <w:t>This form should be copied and completed each time the club sells or makes food.</w:t>
      </w:r>
    </w:p>
    <w:p w:rsidR="00670D96" w:rsidRDefault="00670D96" w:rsidP="00670D96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3367"/>
        <w:gridCol w:w="1770"/>
        <w:gridCol w:w="1619"/>
      </w:tblGrid>
      <w:tr w:rsidR="00670D96" w:rsidTr="00DB1F5C">
        <w:trPr>
          <w:trHeight w:val="432"/>
        </w:trPr>
        <w:tc>
          <w:tcPr>
            <w:tcW w:w="2310" w:type="dxa"/>
            <w:vAlign w:val="center"/>
          </w:tcPr>
          <w:p w:rsidR="00670D96" w:rsidRDefault="00670D96" w:rsidP="00DB1F5C">
            <w:pPr>
              <w:rPr>
                <w:szCs w:val="22"/>
              </w:rPr>
            </w:pPr>
            <w:r w:rsidRPr="00617CE2">
              <w:rPr>
                <w:szCs w:val="22"/>
              </w:rPr>
              <w:t>Club Name:</w:t>
            </w:r>
          </w:p>
        </w:tc>
        <w:tc>
          <w:tcPr>
            <w:tcW w:w="3468" w:type="dxa"/>
            <w:vAlign w:val="center"/>
          </w:tcPr>
          <w:p w:rsidR="00670D96" w:rsidRDefault="00670D96" w:rsidP="00DB1F5C">
            <w:pPr>
              <w:rPr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70D96" w:rsidRDefault="00670D96" w:rsidP="00DB1F5C">
            <w:pPr>
              <w:rPr>
                <w:szCs w:val="22"/>
              </w:rPr>
            </w:pPr>
            <w:r w:rsidRPr="00617CE2">
              <w:rPr>
                <w:szCs w:val="22"/>
              </w:rPr>
              <w:t>Date of Event:</w:t>
            </w:r>
          </w:p>
        </w:tc>
        <w:tc>
          <w:tcPr>
            <w:tcW w:w="1664" w:type="dxa"/>
            <w:vAlign w:val="center"/>
          </w:tcPr>
          <w:p w:rsidR="00670D96" w:rsidRDefault="00670D96" w:rsidP="00DB1F5C">
            <w:pPr>
              <w:rPr>
                <w:szCs w:val="22"/>
              </w:rPr>
            </w:pPr>
          </w:p>
        </w:tc>
      </w:tr>
      <w:tr w:rsidR="00670D96" w:rsidTr="00DB1F5C">
        <w:trPr>
          <w:trHeight w:val="432"/>
        </w:trPr>
        <w:tc>
          <w:tcPr>
            <w:tcW w:w="2310" w:type="dxa"/>
            <w:vAlign w:val="center"/>
          </w:tcPr>
          <w:p w:rsidR="00670D96" w:rsidRDefault="00670D96" w:rsidP="00DB1F5C">
            <w:pPr>
              <w:rPr>
                <w:szCs w:val="22"/>
              </w:rPr>
            </w:pPr>
            <w:r w:rsidRPr="00617CE2">
              <w:rPr>
                <w:szCs w:val="22"/>
              </w:rPr>
              <w:t>Type of Event:</w:t>
            </w:r>
          </w:p>
        </w:tc>
        <w:tc>
          <w:tcPr>
            <w:tcW w:w="6932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670D96" w:rsidRDefault="00670D96" w:rsidP="00DB1F5C">
            <w:pPr>
              <w:rPr>
                <w:szCs w:val="22"/>
              </w:rPr>
            </w:pPr>
          </w:p>
        </w:tc>
      </w:tr>
      <w:tr w:rsidR="00670D96" w:rsidTr="00DB1F5C">
        <w:trPr>
          <w:trHeight w:val="432"/>
        </w:trPr>
        <w:tc>
          <w:tcPr>
            <w:tcW w:w="2310" w:type="dxa"/>
            <w:vAlign w:val="center"/>
          </w:tcPr>
          <w:p w:rsidR="00670D96" w:rsidRDefault="00670D96" w:rsidP="00DB1F5C">
            <w:pPr>
              <w:rPr>
                <w:szCs w:val="22"/>
              </w:rPr>
            </w:pPr>
            <w:r w:rsidRPr="00617CE2">
              <w:rPr>
                <w:szCs w:val="22"/>
              </w:rPr>
              <w:t>Location of Event:</w:t>
            </w:r>
          </w:p>
        </w:tc>
        <w:tc>
          <w:tcPr>
            <w:tcW w:w="693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70D96" w:rsidRDefault="00670D96" w:rsidP="00DB1F5C">
            <w:pPr>
              <w:rPr>
                <w:szCs w:val="22"/>
              </w:rPr>
            </w:pPr>
          </w:p>
        </w:tc>
      </w:tr>
    </w:tbl>
    <w:p w:rsidR="00670D96" w:rsidRDefault="00670D96" w:rsidP="00670D96">
      <w:pPr>
        <w:rPr>
          <w:szCs w:val="22"/>
        </w:rPr>
      </w:pPr>
    </w:p>
    <w:p w:rsidR="00670D96" w:rsidRDefault="00670D96" w:rsidP="00670D96">
      <w:pPr>
        <w:rPr>
          <w:szCs w:val="22"/>
        </w:rPr>
      </w:pPr>
    </w:p>
    <w:p w:rsidR="00670D96" w:rsidRDefault="00670D96" w:rsidP="005B4EF7">
      <w:sdt>
        <w:sdtPr>
          <w:id w:val="92508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F7">
            <w:rPr>
              <w:rFonts w:ascii="MS Gothic" w:eastAsia="MS Gothic" w:hAnsi="MS Gothic" w:hint="eastAsia"/>
            </w:rPr>
            <w:t>☐</w:t>
          </w:r>
        </w:sdtContent>
      </w:sdt>
      <w:r w:rsidRPr="00617CE2">
        <w:t xml:space="preserve">Tick this box to indicate that each person who has provided food for this event has been given a copy of their responsibilities and has agreed to follow the guidelines as set out in the VIEW Food Handling Policy </w:t>
      </w:r>
    </w:p>
    <w:p w:rsidR="00670D96" w:rsidRDefault="00670D96" w:rsidP="00670D96">
      <w:pPr>
        <w:rPr>
          <w:szCs w:val="22"/>
        </w:rPr>
      </w:pPr>
      <w:bookmarkStart w:id="0" w:name="_GoBack"/>
      <w:bookmarkEnd w:id="0"/>
    </w:p>
    <w:p w:rsidR="00670D96" w:rsidRDefault="00670D96" w:rsidP="00670D96">
      <w:pPr>
        <w:jc w:val="center"/>
        <w:rPr>
          <w:szCs w:val="22"/>
        </w:rPr>
      </w:pPr>
    </w:p>
    <w:p w:rsidR="00670D96" w:rsidRDefault="00670D96" w:rsidP="00670D96">
      <w:pPr>
        <w:jc w:val="center"/>
        <w:rPr>
          <w:szCs w:val="22"/>
        </w:rPr>
      </w:pPr>
    </w:p>
    <w:p w:rsidR="00670D96" w:rsidRDefault="00670D96" w:rsidP="00670D96">
      <w:pPr>
        <w:pStyle w:val="Heading2"/>
        <w:jc w:val="center"/>
        <w:rPr>
          <w:sz w:val="22"/>
          <w:szCs w:val="22"/>
        </w:rPr>
      </w:pPr>
      <w:r w:rsidRPr="00617CE2">
        <w:rPr>
          <w:sz w:val="22"/>
          <w:szCs w:val="22"/>
        </w:rPr>
        <w:t>Register of food items for this event</w:t>
      </w:r>
    </w:p>
    <w:p w:rsidR="00670D96" w:rsidRDefault="00670D96" w:rsidP="00670D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12"/>
      </w:tblGrid>
      <w:tr w:rsidR="00670D96" w:rsidRPr="00636701" w:rsidTr="00DB1F5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670D96" w:rsidRPr="00636701" w:rsidRDefault="00670D96" w:rsidP="00DB1F5C">
            <w:pPr>
              <w:rPr>
                <w:szCs w:val="22"/>
              </w:rPr>
            </w:pPr>
            <w:r w:rsidRPr="00636701">
              <w:rPr>
                <w:szCs w:val="22"/>
              </w:rPr>
              <w:t>Food prepared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670D96" w:rsidRPr="00636701" w:rsidRDefault="00670D96" w:rsidP="00DB1F5C">
            <w:pPr>
              <w:rPr>
                <w:szCs w:val="22"/>
              </w:rPr>
            </w:pPr>
            <w:r w:rsidRPr="00636701">
              <w:rPr>
                <w:szCs w:val="22"/>
              </w:rPr>
              <w:t>Name of Provider</w:t>
            </w:r>
          </w:p>
        </w:tc>
      </w:tr>
      <w:tr w:rsidR="00670D96" w:rsidRPr="00636701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  <w:tcBorders>
              <w:top w:val="nil"/>
            </w:tcBorders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  <w:tcBorders>
              <w:top w:val="nil"/>
            </w:tcBorders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</w:tr>
      <w:tr w:rsidR="00670D96" w:rsidRPr="00636701" w:rsidTr="00DB1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  <w:tc>
          <w:tcPr>
            <w:tcW w:w="4621" w:type="dxa"/>
          </w:tcPr>
          <w:p w:rsidR="00670D96" w:rsidRPr="00636701" w:rsidRDefault="00670D96" w:rsidP="00DB1F5C">
            <w:pPr>
              <w:rPr>
                <w:szCs w:val="22"/>
              </w:rPr>
            </w:pPr>
          </w:p>
        </w:tc>
      </w:tr>
    </w:tbl>
    <w:p w:rsidR="00A70430" w:rsidRDefault="00A70430"/>
    <w:sectPr w:rsidR="00A70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96"/>
    <w:rsid w:val="0000634A"/>
    <w:rsid w:val="00045F50"/>
    <w:rsid w:val="00484E09"/>
    <w:rsid w:val="00501DE6"/>
    <w:rsid w:val="00552CE6"/>
    <w:rsid w:val="0059685A"/>
    <w:rsid w:val="005B4EF7"/>
    <w:rsid w:val="00670D96"/>
    <w:rsid w:val="008442BF"/>
    <w:rsid w:val="008F7ACE"/>
    <w:rsid w:val="00A70430"/>
    <w:rsid w:val="00A967EA"/>
    <w:rsid w:val="00D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B3B05-1E66-4AD3-8B70-474B979A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D96"/>
    <w:pPr>
      <w:spacing w:line="276" w:lineRule="auto"/>
    </w:pPr>
    <w:rPr>
      <w:rFonts w:cstheme="minorBidi"/>
      <w:sz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09"/>
    <w:pPr>
      <w:keepNext/>
      <w:keepLines/>
      <w:spacing w:before="240" w:line="264" w:lineRule="auto"/>
      <w:outlineLvl w:val="0"/>
    </w:pPr>
    <w:rPr>
      <w:rFonts w:asciiTheme="majorHAnsi" w:eastAsiaTheme="majorEastAsia" w:hAnsiTheme="majorHAnsi" w:cstheme="majorBidi"/>
      <w:color w:val="43335B" w:themeColor="accent1" w:themeShade="BF"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4E09"/>
    <w:pPr>
      <w:keepNext/>
      <w:spacing w:before="240" w:line="264" w:lineRule="auto"/>
      <w:outlineLvl w:val="1"/>
    </w:pPr>
    <w:rPr>
      <w:rFonts w:eastAsiaTheme="majorEastAsia" w:cstheme="majorBidi"/>
      <w:b/>
      <w:sz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E09"/>
    <w:pPr>
      <w:keepNext/>
      <w:keepLines/>
      <w:spacing w:before="40" w:line="264" w:lineRule="auto"/>
      <w:outlineLvl w:val="2"/>
    </w:pPr>
    <w:rPr>
      <w:rFonts w:asciiTheme="majorHAnsi" w:eastAsiaTheme="majorEastAsia" w:hAnsiTheme="majorHAnsi" w:cstheme="majorBidi"/>
      <w:color w:val="2C213C" w:themeColor="accent1" w:themeShade="7F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E09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43335B" w:themeColor="accent1" w:themeShade="BF"/>
      <w:szCs w:val="24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E09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3335B" w:themeColor="accent1" w:themeShade="BF"/>
      <w:szCs w:val="24"/>
      <w:lang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E09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color w:val="2C213C" w:themeColor="accent1" w:themeShade="7F"/>
      <w:szCs w:val="24"/>
      <w:lang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E09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2C213C" w:themeColor="accent1" w:themeShade="7F"/>
      <w:szCs w:val="24"/>
      <w:lang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E09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E09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qFormat/>
    <w:rsid w:val="00484E09"/>
    <w:pPr>
      <w:spacing w:line="264" w:lineRule="auto"/>
      <w:ind w:left="720"/>
      <w:contextualSpacing/>
    </w:pPr>
    <w:rPr>
      <w:rFonts w:cs="Arial"/>
      <w:lang w:val="en-US" w:eastAsia="en-US"/>
    </w:r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 w:cs="Arial"/>
      <w:color w:val="000000"/>
      <w:sz w:val="28"/>
      <w:szCs w:val="28"/>
      <w:u w:color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84E09"/>
    <w:rPr>
      <w:rFonts w:asciiTheme="majorHAnsi" w:eastAsiaTheme="majorEastAsia" w:hAnsiTheme="majorHAnsi" w:cstheme="majorBidi"/>
      <w:color w:val="43335B" w:themeColor="accent1" w:themeShade="BF"/>
      <w:sz w:val="32"/>
      <w:szCs w:val="32"/>
      <w:lang w:eastAsia="zh-TW"/>
    </w:rPr>
  </w:style>
  <w:style w:type="character" w:customStyle="1" w:styleId="Heading2Char">
    <w:name w:val="Heading 2 Char"/>
    <w:link w:val="Heading2"/>
    <w:uiPriority w:val="9"/>
    <w:rsid w:val="00484E09"/>
    <w:rPr>
      <w:rFonts w:eastAsiaTheme="majorEastAsia" w:cstheme="majorBidi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E09"/>
    <w:rPr>
      <w:rFonts w:asciiTheme="majorHAnsi" w:eastAsiaTheme="majorEastAsia" w:hAnsiTheme="majorHAnsi" w:cstheme="majorBidi"/>
      <w:color w:val="2C213C" w:themeColor="accent1" w:themeShade="7F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E09"/>
    <w:rPr>
      <w:rFonts w:asciiTheme="majorHAnsi" w:eastAsiaTheme="majorEastAsia" w:hAnsiTheme="majorHAnsi" w:cstheme="majorBidi"/>
      <w:i/>
      <w:iCs/>
      <w:color w:val="43335B" w:themeColor="accent1" w:themeShade="BF"/>
      <w:sz w:val="22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E09"/>
    <w:rPr>
      <w:rFonts w:asciiTheme="majorHAnsi" w:eastAsiaTheme="majorEastAsia" w:hAnsiTheme="majorHAnsi" w:cstheme="majorBidi"/>
      <w:color w:val="43335B" w:themeColor="accent1" w:themeShade="BF"/>
      <w:sz w:val="22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E09"/>
    <w:rPr>
      <w:rFonts w:asciiTheme="majorHAnsi" w:eastAsiaTheme="majorEastAsia" w:hAnsiTheme="majorHAnsi" w:cstheme="majorBidi"/>
      <w:color w:val="2C213C" w:themeColor="accent1" w:themeShade="7F"/>
      <w:sz w:val="22"/>
      <w:szCs w:val="24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E09"/>
    <w:rPr>
      <w:rFonts w:asciiTheme="majorHAnsi" w:eastAsiaTheme="majorEastAsia" w:hAnsiTheme="majorHAnsi" w:cstheme="majorBidi"/>
      <w:i/>
      <w:iCs/>
      <w:color w:val="2C213C" w:themeColor="accent1" w:themeShade="7F"/>
      <w:sz w:val="22"/>
      <w:szCs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E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4E09"/>
    <w:pPr>
      <w:spacing w:after="200" w:line="264" w:lineRule="auto"/>
    </w:pPr>
    <w:rPr>
      <w:rFonts w:cs="Arial"/>
      <w:i/>
      <w:iCs/>
      <w:color w:val="5A447A" w:themeColor="text2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84E09"/>
    <w:pPr>
      <w:spacing w:line="264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484E0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E09"/>
    <w:pPr>
      <w:numPr>
        <w:ilvl w:val="1"/>
      </w:numPr>
      <w:spacing w:after="160" w:line="264" w:lineRule="auto"/>
    </w:pPr>
    <w:rPr>
      <w:rFonts w:asciiTheme="minorHAnsi" w:eastAsiaTheme="minorEastAsia" w:hAnsiTheme="minorHAnsi"/>
      <w:color w:val="5A5A5A" w:themeColor="text1" w:themeTint="A5"/>
      <w:spacing w:val="15"/>
      <w:szCs w:val="22"/>
      <w:lang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484E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TW"/>
    </w:rPr>
  </w:style>
  <w:style w:type="character" w:styleId="Strong">
    <w:name w:val="Strong"/>
    <w:basedOn w:val="DefaultParagraphFont"/>
    <w:uiPriority w:val="22"/>
    <w:qFormat/>
    <w:rsid w:val="00484E09"/>
    <w:rPr>
      <w:b/>
      <w:bCs/>
    </w:rPr>
  </w:style>
  <w:style w:type="character" w:styleId="Emphasis">
    <w:name w:val="Emphasis"/>
    <w:basedOn w:val="DefaultParagraphFont"/>
    <w:uiPriority w:val="20"/>
    <w:qFormat/>
    <w:rsid w:val="00484E09"/>
    <w:rPr>
      <w:i/>
      <w:iCs/>
    </w:rPr>
  </w:style>
  <w:style w:type="paragraph" w:styleId="NoSpacing">
    <w:name w:val="No Spacing"/>
    <w:uiPriority w:val="1"/>
    <w:qFormat/>
    <w:rsid w:val="00484E09"/>
    <w:rPr>
      <w:sz w:val="22"/>
      <w:szCs w:val="24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484E09"/>
    <w:pPr>
      <w:spacing w:before="200" w:after="160" w:line="264" w:lineRule="auto"/>
      <w:ind w:left="864" w:right="864"/>
      <w:jc w:val="center"/>
    </w:pPr>
    <w:rPr>
      <w:rFonts w:cs="Arial"/>
      <w:i/>
      <w:iCs/>
      <w:color w:val="404040" w:themeColor="text1" w:themeTint="BF"/>
      <w:szCs w:val="24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484E09"/>
    <w:rPr>
      <w:i/>
      <w:iCs/>
      <w:color w:val="404040" w:themeColor="text1" w:themeTint="BF"/>
      <w:sz w:val="22"/>
      <w:szCs w:val="24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E09"/>
    <w:pPr>
      <w:pBdr>
        <w:top w:val="single" w:sz="4" w:space="10" w:color="5A447A" w:themeColor="accent1"/>
        <w:bottom w:val="single" w:sz="4" w:space="10" w:color="5A447A" w:themeColor="accent1"/>
      </w:pBdr>
      <w:spacing w:before="360" w:after="360" w:line="264" w:lineRule="auto"/>
      <w:ind w:left="864" w:right="864"/>
      <w:jc w:val="center"/>
    </w:pPr>
    <w:rPr>
      <w:rFonts w:cs="Arial"/>
      <w:i/>
      <w:iCs/>
      <w:color w:val="5A447A" w:themeColor="accent1"/>
      <w:szCs w:val="24"/>
      <w:lang w:eastAsia="zh-T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E09"/>
    <w:rPr>
      <w:i/>
      <w:iCs/>
      <w:color w:val="5A447A" w:themeColor="accent1"/>
      <w:sz w:val="22"/>
      <w:szCs w:val="24"/>
      <w:lang w:eastAsia="zh-TW"/>
    </w:rPr>
  </w:style>
  <w:style w:type="character" w:styleId="SubtleEmphasis">
    <w:name w:val="Subtle Emphasis"/>
    <w:basedOn w:val="DefaultParagraphFont"/>
    <w:uiPriority w:val="19"/>
    <w:qFormat/>
    <w:rsid w:val="00484E0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84E09"/>
    <w:rPr>
      <w:i/>
      <w:iCs/>
      <w:color w:val="5A447A" w:themeColor="accent1"/>
    </w:rPr>
  </w:style>
  <w:style w:type="character" w:styleId="SubtleReference">
    <w:name w:val="Subtle Reference"/>
    <w:basedOn w:val="DefaultParagraphFont"/>
    <w:uiPriority w:val="31"/>
    <w:qFormat/>
    <w:rsid w:val="00484E0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84E09"/>
    <w:rPr>
      <w:b/>
      <w:bCs/>
      <w:smallCaps/>
      <w:color w:val="5A447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84E0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4E09"/>
    <w:pPr>
      <w:outlineLvl w:val="9"/>
    </w:pPr>
    <w:rPr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table" w:styleId="TableGrid">
    <w:name w:val="Table Grid"/>
    <w:basedOn w:val="TableNormal"/>
    <w:rsid w:val="00670D96"/>
    <w:rPr>
      <w:rFonts w:cstheme="minorBidi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2</cp:revision>
  <dcterms:created xsi:type="dcterms:W3CDTF">2020-09-11T05:24:00Z</dcterms:created>
  <dcterms:modified xsi:type="dcterms:W3CDTF">2020-09-11T05:27:00Z</dcterms:modified>
</cp:coreProperties>
</file>